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20" w:lineRule="auto"/>
        <w:jc w:val="center"/>
        <w:rPr/>
      </w:pPr>
      <w:r w:rsidDel="00000000" w:rsidR="00000000" w:rsidRPr="00000000">
        <w:rPr/>
        <w:drawing>
          <wp:inline distB="0" distT="0" distL="114300" distR="114300">
            <wp:extent cx="2377440" cy="2156877"/>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377440" cy="21568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jc w:val="center"/>
        <w:rPr/>
      </w:pPr>
      <w:r w:rsidDel="00000000" w:rsidR="00000000" w:rsidRPr="00000000">
        <w:rPr>
          <w:rtl w:val="0"/>
        </w:rPr>
        <w:t xml:space="preserve">Charter and Bylaws</w:t>
      </w:r>
    </w:p>
    <w:p w:rsidR="00000000" w:rsidDel="00000000" w:rsidP="00000000" w:rsidRDefault="00000000" w:rsidRPr="00000000" w14:paraId="00000003">
      <w:pPr>
        <w:jc w:val="center"/>
        <w:rPr/>
      </w:pPr>
      <w:r w:rsidDel="00000000" w:rsidR="00000000" w:rsidRPr="00000000">
        <w:rPr>
          <w:rFonts w:ascii="Aptos" w:cs="Aptos" w:eastAsia="Aptos" w:hAnsi="Aptos"/>
          <w:b w:val="1"/>
          <w:bCs w:val="1"/>
          <w:i w:val="0"/>
          <w:iCs w:val="0"/>
          <w:color w:val="f28c28"/>
          <w:sz w:val="26"/>
          <w:szCs w:val="26"/>
          <w:rtl w:val="0"/>
        </w:rPr>
        <w:t xml:space="preserve">Piedmont Odyssey of the Mind</w:t>
      </w:r>
      <w:r w:rsidDel="00000000" w:rsidR="00000000" w:rsidRPr="00000000">
        <w:rPr>
          <w:rtl w:val="0"/>
        </w:rPr>
      </w:r>
    </w:p>
    <w:tbl>
      <w:tblPr>
        <w:tblStyle w:val="Table1"/>
        <w:tblW w:w="8928.0" w:type="dxa"/>
        <w:jc w:val="center"/>
        <w:tblLayout w:type="fixed"/>
        <w:tblLook w:val="0400"/>
      </w:tblPr>
      <w:tblGrid>
        <w:gridCol w:w="8928"/>
        <w:tblGridChange w:id="0">
          <w:tblGrid>
            <w:gridCol w:w="8928"/>
          </w:tblGrid>
        </w:tblGridChange>
      </w:tblGrid>
      <w:tr>
        <w:trPr>
          <w:cantSplit w:val="0"/>
          <w:tblHeader w:val="0"/>
        </w:trPr>
        <w:tc>
          <w:tcPr>
            <w:shd w:fill="f3f6f9" w:val="clear"/>
            <w:tcMar>
              <w:top w:w="160.0" w:type="dxa"/>
              <w:bottom w:w="160.0" w:type="dxa"/>
            </w:tcMar>
          </w:tcPr>
          <w:p w:rsidR="00000000" w:rsidDel="00000000" w:rsidP="00000000" w:rsidRDefault="00000000" w:rsidRPr="00000000" w14:paraId="00000004">
            <w:pPr>
              <w:jc w:val="left"/>
              <w:rPr/>
            </w:pPr>
            <w:r w:rsidDel="00000000" w:rsidR="00000000" w:rsidRPr="00000000">
              <w:rPr>
                <w:rFonts w:ascii="Aptos" w:cs="Aptos" w:eastAsia="Aptos" w:hAnsi="Aptos"/>
                <w:b w:val="0"/>
                <w:bCs w:val="0"/>
                <w:i w:val="0"/>
                <w:iCs w:val="0"/>
                <w:color w:val="666666"/>
                <w:sz w:val="19"/>
                <w:szCs w:val="19"/>
                <w:rtl w:val="0"/>
              </w:rPr>
              <w:t xml:space="preserve">Public-facing name: Piedmont Odyssey of the Mind</w:t>
              <w:br w:type="textWrapping"/>
              <w:t xml:space="preserve">Legal entity name to be finalized prior to adoption. The Charter is drafted so the Organization may operate under Piedmont Odyssey of the Mind as a properly registered trade or assumed name if needed.</w:t>
            </w:r>
            <w:r w:rsidDel="00000000" w:rsidR="00000000" w:rsidRPr="00000000">
              <w:rPr>
                <w:rtl w:val="0"/>
              </w:rPr>
            </w:r>
          </w:p>
        </w:tc>
      </w:tr>
    </w:tbl>
    <w:p w:rsidR="00000000" w:rsidDel="00000000" w:rsidP="00000000" w:rsidRDefault="00000000" w:rsidRPr="00000000" w14:paraId="00000005">
      <w:pPr>
        <w:spacing w:after="80" w:lineRule="auto"/>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Fonts w:ascii="Aptos" w:cs="Aptos" w:eastAsia="Aptos" w:hAnsi="Aptos"/>
          <w:b w:val="1"/>
          <w:bCs w:val="1"/>
          <w:i w:val="0"/>
          <w:iCs w:val="0"/>
          <w:color w:val="666666"/>
          <w:sz w:val="18"/>
          <w:szCs w:val="18"/>
          <w:rtl w:val="0"/>
        </w:rPr>
        <w:t xml:space="preserve">WORKING DRAFT FOR BOARD REVIEW</w:t>
      </w:r>
      <w:r w:rsidDel="00000000" w:rsidR="00000000" w:rsidRPr="00000000">
        <w:rPr>
          <w:rtl w:val="0"/>
        </w:rPr>
      </w:r>
    </w:p>
    <w:p w:rsidR="00000000" w:rsidDel="00000000" w:rsidP="00000000" w:rsidRDefault="00000000" w:rsidRPr="00000000" w14:paraId="00000007">
      <w:pPr>
        <w:rPr/>
      </w:pPr>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Article I — Name</w:t>
      </w:r>
    </w:p>
    <w:p w:rsidR="00000000" w:rsidDel="00000000" w:rsidP="00000000" w:rsidRDefault="00000000" w:rsidRPr="00000000" w14:paraId="00000009">
      <w:pPr>
        <w:rPr/>
      </w:pPr>
      <w:r w:rsidDel="00000000" w:rsidR="00000000" w:rsidRPr="00000000">
        <w:rPr>
          <w:rFonts w:ascii="Aptos" w:cs="Aptos" w:eastAsia="Aptos" w:hAnsi="Aptos"/>
          <w:b w:val="0"/>
          <w:bCs w:val="0"/>
          <w:i w:val="0"/>
          <w:iCs w:val="0"/>
          <w:sz w:val="22"/>
          <w:szCs w:val="22"/>
          <w:rtl w:val="0"/>
        </w:rPr>
        <w:t xml:space="preserve">The legal name of the organization shall be [LEGAL ENTITY NAME], hereafter referred to as the “Organization.”</w:t>
      </w:r>
      <w:r w:rsidDel="00000000" w:rsidR="00000000" w:rsidRPr="00000000">
        <w:rPr>
          <w:rtl w:val="0"/>
        </w:rPr>
      </w:r>
    </w:p>
    <w:p w:rsidR="00000000" w:rsidDel="00000000" w:rsidP="00000000" w:rsidRDefault="00000000" w:rsidRPr="00000000" w14:paraId="0000000A">
      <w:pPr>
        <w:rPr/>
      </w:pPr>
      <w:r w:rsidDel="00000000" w:rsidR="00000000" w:rsidRPr="00000000">
        <w:rPr>
          <w:rFonts w:ascii="Aptos" w:cs="Aptos" w:eastAsia="Aptos" w:hAnsi="Aptos"/>
          <w:b w:val="0"/>
          <w:bCs w:val="0"/>
          <w:i w:val="0"/>
          <w:iCs w:val="0"/>
          <w:sz w:val="22"/>
          <w:szCs w:val="22"/>
          <w:rtl w:val="0"/>
        </w:rPr>
        <w:t xml:space="preserve">The Organization may conduct its programs, activities, communications, fundraising, and public operations under the name Piedmont Odyssey of the Mind, or under another trade name, assumed name, or “doing business as” name approved by the Board of Directors and properly registered when required.</w:t>
      </w:r>
      <w:r w:rsidDel="00000000" w:rsidR="00000000" w:rsidRPr="00000000">
        <w:rPr>
          <w:rtl w:val="0"/>
        </w:rPr>
      </w:r>
    </w:p>
    <w:p w:rsidR="00000000" w:rsidDel="00000000" w:rsidP="00000000" w:rsidRDefault="00000000" w:rsidRPr="00000000" w14:paraId="0000000B">
      <w:pPr>
        <w:rPr/>
      </w:pPr>
      <w:r w:rsidDel="00000000" w:rsidR="00000000" w:rsidRPr="00000000">
        <w:rPr>
          <w:rFonts w:ascii="Aptos" w:cs="Aptos" w:eastAsia="Aptos" w:hAnsi="Aptos"/>
          <w:b w:val="0"/>
          <w:bCs w:val="0"/>
          <w:i w:val="0"/>
          <w:iCs w:val="0"/>
          <w:sz w:val="22"/>
          <w:szCs w:val="22"/>
          <w:rtl w:val="0"/>
        </w:rPr>
        <w:t xml:space="preserve">For purposes of this Charter and Bylaws, references to Piedmont Odyssey of the Mind, the Club, or the Organization shall refer to the same governing nonprofit entity unless the context clearly indicates otherwise.</w:t>
      </w:r>
      <w:r w:rsidDel="00000000" w:rsidR="00000000" w:rsidRPr="00000000">
        <w:rPr>
          <w:rtl w:val="0"/>
        </w:rPr>
      </w:r>
    </w:p>
    <w:p w:rsidR="00000000" w:rsidDel="00000000" w:rsidP="00000000" w:rsidRDefault="00000000" w:rsidRPr="00000000" w14:paraId="0000000C">
      <w:pPr>
        <w:rPr/>
      </w:pPr>
      <w:r w:rsidDel="00000000" w:rsidR="00000000" w:rsidRPr="00000000">
        <w:rPr>
          <w:rFonts w:ascii="Aptos" w:cs="Aptos" w:eastAsia="Aptos" w:hAnsi="Aptos"/>
          <w:b w:val="0"/>
          <w:bCs w:val="0"/>
          <w:i w:val="0"/>
          <w:iCs w:val="0"/>
          <w:sz w:val="22"/>
          <w:szCs w:val="22"/>
          <w:rtl w:val="0"/>
        </w:rPr>
        <w:t xml:space="preserve">The Organization is a volunteer-led nonprofit community organization serving students and families in Piedmont, Oklahoma, and the surrounding community.</w:t>
      </w:r>
      <w:r w:rsidDel="00000000" w:rsidR="00000000" w:rsidRPr="00000000">
        <w:rPr>
          <w:rtl w:val="0"/>
        </w:rPr>
      </w:r>
    </w:p>
    <w:p w:rsidR="00000000" w:rsidDel="00000000" w:rsidP="00000000" w:rsidRDefault="00000000" w:rsidRPr="00000000" w14:paraId="0000000D">
      <w:pPr>
        <w:pStyle w:val="Heading1"/>
        <w:rPr/>
      </w:pPr>
      <w:r w:rsidDel="00000000" w:rsidR="00000000" w:rsidRPr="00000000">
        <w:rPr>
          <w:rtl w:val="0"/>
        </w:rPr>
        <w:t xml:space="preserve">Article II — Mission and Purpose</w:t>
      </w:r>
    </w:p>
    <w:p w:rsidR="00000000" w:rsidDel="00000000" w:rsidP="00000000" w:rsidRDefault="00000000" w:rsidRPr="00000000" w14:paraId="0000000E">
      <w:pPr>
        <w:pStyle w:val="Heading2"/>
        <w:rPr/>
      </w:pPr>
      <w:r w:rsidDel="00000000" w:rsidR="00000000" w:rsidRPr="00000000">
        <w:rPr>
          <w:rtl w:val="0"/>
        </w:rPr>
        <w:t xml:space="preserve">Section 1. Mission</w:t>
      </w:r>
    </w:p>
    <w:p w:rsidR="00000000" w:rsidDel="00000000" w:rsidP="00000000" w:rsidRDefault="00000000" w:rsidRPr="00000000" w14:paraId="0000000F">
      <w:pPr>
        <w:rPr/>
      </w:pPr>
      <w:r w:rsidDel="00000000" w:rsidR="00000000" w:rsidRPr="00000000">
        <w:rPr>
          <w:rFonts w:ascii="Aptos" w:cs="Aptos" w:eastAsia="Aptos" w:hAnsi="Aptos"/>
          <w:b w:val="0"/>
          <w:bCs w:val="0"/>
          <w:i w:val="0"/>
          <w:iCs w:val="0"/>
          <w:sz w:val="22"/>
          <w:szCs w:val="22"/>
          <w:rtl w:val="0"/>
        </w:rPr>
        <w:t xml:space="preserve">The mission of the Organization is to help create a more creative world by providing students with opportunities to develop imagination, confidence, teamwork, leadership, and innovative problem-solving skills through participation in the Odyssey of the Mind program.</w:t>
      </w:r>
      <w:r w:rsidDel="00000000" w:rsidR="00000000" w:rsidRPr="00000000">
        <w:rPr>
          <w:rtl w:val="0"/>
        </w:rPr>
      </w:r>
    </w:p>
    <w:p w:rsidR="00000000" w:rsidDel="00000000" w:rsidP="00000000" w:rsidRDefault="00000000" w:rsidRPr="00000000" w14:paraId="00000010">
      <w:pPr>
        <w:pStyle w:val="Heading2"/>
        <w:rPr/>
      </w:pPr>
      <w:r w:rsidDel="00000000" w:rsidR="00000000" w:rsidRPr="00000000">
        <w:rPr>
          <w:rtl w:val="0"/>
        </w:rPr>
        <w:t xml:space="preserve">Section 2. Purpose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Organize, sponsor, and support Odyssey of the Mind teams for Piedmont-area students in kindergarten through twelfth grade.</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Provide teams with the coaching, facilities, funding, administrative support, and other resources reasonably necessary to participate in Odyssey of the Mind competitions at the regional, state, and, when qualified, World Finals levels.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Foster creativity, critical thinking, teamwork, engineering, design, communication, leadership, budgeting, and problem-solving skills consistent with the educational and STEAM principles of Odyssey of the Mind.</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Recruit, support, and train volunteer coaches and other adult volunteers.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Educate students, parents, guardians, coaches, and community members about the Odyssey of the Mind program, its philosophy, competition structure, and rules.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Encourage good sportsmanship, student independence, perseverance, and respect for teammates, coaches, competitors, judges, volunteers, and the broader community.</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Raise and responsibly manage funds to make Odyssey of the Mind participation accessible to Piedmont-area students.</w:t>
      </w:r>
      <w:r w:rsidDel="00000000" w:rsidR="00000000" w:rsidRPr="00000000">
        <w:rPr>
          <w:rtl w:val="0"/>
        </w:rPr>
      </w:r>
    </w:p>
    <w:p w:rsidR="00000000" w:rsidDel="00000000" w:rsidP="00000000" w:rsidRDefault="00000000" w:rsidRPr="00000000" w14:paraId="00000018">
      <w:pPr>
        <w:pStyle w:val="Heading1"/>
        <w:rPr/>
      </w:pPr>
      <w:r w:rsidDel="00000000" w:rsidR="00000000" w:rsidRPr="00000000">
        <w:rPr>
          <w:rtl w:val="0"/>
        </w:rPr>
        <w:t xml:space="preserve">Article III — Membership</w:t>
      </w:r>
    </w:p>
    <w:p w:rsidR="00000000" w:rsidDel="00000000" w:rsidP="00000000" w:rsidRDefault="00000000" w:rsidRPr="00000000" w14:paraId="00000019">
      <w:pPr>
        <w:pStyle w:val="Heading2"/>
        <w:rPr/>
      </w:pPr>
      <w:r w:rsidDel="00000000" w:rsidR="00000000" w:rsidRPr="00000000">
        <w:rPr>
          <w:rtl w:val="0"/>
        </w:rPr>
        <w:t xml:space="preserve">Section 1. General Membership</w:t>
      </w:r>
    </w:p>
    <w:p w:rsidR="00000000" w:rsidDel="00000000" w:rsidP="00000000" w:rsidRDefault="00000000" w:rsidRPr="00000000" w14:paraId="0000001A">
      <w:pPr>
        <w:rPr/>
      </w:pPr>
      <w:r w:rsidDel="00000000" w:rsidR="00000000" w:rsidRPr="00000000">
        <w:rPr>
          <w:rFonts w:ascii="Aptos" w:cs="Aptos" w:eastAsia="Aptos" w:hAnsi="Aptos"/>
          <w:b w:val="0"/>
          <w:bCs w:val="0"/>
          <w:i w:val="0"/>
          <w:iCs w:val="0"/>
          <w:sz w:val="22"/>
          <w:szCs w:val="22"/>
          <w:rtl w:val="0"/>
        </w:rPr>
        <w:t xml:space="preserve">General Membership is open to any parent, guardian, coach, volunteer, or adult community member who supports the mission of the Organization.</w:t>
      </w:r>
      <w:r w:rsidDel="00000000" w:rsidR="00000000" w:rsidRPr="00000000">
        <w:rPr>
          <w:rtl w:val="0"/>
        </w:rPr>
      </w:r>
    </w:p>
    <w:p w:rsidR="00000000" w:rsidDel="00000000" w:rsidP="00000000" w:rsidRDefault="00000000" w:rsidRPr="00000000" w14:paraId="0000001B">
      <w:pPr>
        <w:pStyle w:val="Heading2"/>
        <w:rPr/>
      </w:pPr>
      <w:r w:rsidDel="00000000" w:rsidR="00000000" w:rsidRPr="00000000">
        <w:rPr>
          <w:rtl w:val="0"/>
        </w:rPr>
        <w:t xml:space="preserve">Section 2. Student Membership</w:t>
      </w:r>
    </w:p>
    <w:p w:rsidR="00000000" w:rsidDel="00000000" w:rsidP="00000000" w:rsidRDefault="00000000" w:rsidRPr="00000000" w14:paraId="0000001C">
      <w:pPr>
        <w:rPr/>
      </w:pPr>
      <w:r w:rsidDel="00000000" w:rsidR="00000000" w:rsidRPr="00000000">
        <w:rPr>
          <w:rFonts w:ascii="Aptos" w:cs="Aptos" w:eastAsia="Aptos" w:hAnsi="Aptos"/>
          <w:b w:val="0"/>
          <w:bCs w:val="0"/>
          <w:i w:val="0"/>
          <w:iCs w:val="0"/>
          <w:sz w:val="22"/>
          <w:szCs w:val="22"/>
          <w:rtl w:val="0"/>
        </w:rPr>
        <w:t xml:space="preserve">Student Membership is open to students in kindergarten through twelfth grade who participate in, or are being placed on, a registered Odyssey of the Mind team sponsored or supported by the Organization.</w:t>
      </w:r>
      <w:r w:rsidDel="00000000" w:rsidR="00000000" w:rsidRPr="00000000">
        <w:rPr>
          <w:rtl w:val="0"/>
        </w:rPr>
      </w:r>
    </w:p>
    <w:p w:rsidR="00000000" w:rsidDel="00000000" w:rsidP="00000000" w:rsidRDefault="00000000" w:rsidRPr="00000000" w14:paraId="0000001D">
      <w:pPr>
        <w:rPr/>
      </w:pPr>
      <w:r w:rsidDel="00000000" w:rsidR="00000000" w:rsidRPr="00000000">
        <w:rPr>
          <w:rFonts w:ascii="Aptos" w:cs="Aptos" w:eastAsia="Aptos" w:hAnsi="Aptos"/>
          <w:b w:val="0"/>
          <w:bCs w:val="0"/>
          <w:i w:val="0"/>
          <w:iCs w:val="0"/>
          <w:sz w:val="22"/>
          <w:szCs w:val="22"/>
          <w:rtl w:val="0"/>
        </w:rPr>
        <w:t xml:space="preserve">Participation on a team may be subject to team availability, age or division requirements, registration deadlines, coach availability, and applicable Odyssey of the Mind rules.</w:t>
      </w:r>
      <w:r w:rsidDel="00000000" w:rsidR="00000000" w:rsidRPr="00000000">
        <w:rPr>
          <w:rtl w:val="0"/>
        </w:rPr>
      </w:r>
    </w:p>
    <w:p w:rsidR="00000000" w:rsidDel="00000000" w:rsidP="00000000" w:rsidRDefault="00000000" w:rsidRPr="00000000" w14:paraId="0000001E">
      <w:pPr>
        <w:pStyle w:val="Heading2"/>
        <w:rPr/>
      </w:pPr>
      <w:r w:rsidDel="00000000" w:rsidR="00000000" w:rsidRPr="00000000">
        <w:rPr>
          <w:rtl w:val="0"/>
        </w:rPr>
        <w:t xml:space="preserve">Section 3. Participation Fees</w:t>
      </w:r>
    </w:p>
    <w:p w:rsidR="00000000" w:rsidDel="00000000" w:rsidP="00000000" w:rsidRDefault="00000000" w:rsidRPr="00000000" w14:paraId="0000001F">
      <w:pPr>
        <w:rPr/>
      </w:pPr>
      <w:r w:rsidDel="00000000" w:rsidR="00000000" w:rsidRPr="00000000">
        <w:rPr>
          <w:rFonts w:ascii="Aptos" w:cs="Aptos" w:eastAsia="Aptos" w:hAnsi="Aptos"/>
          <w:b w:val="0"/>
          <w:bCs w:val="0"/>
          <w:i w:val="0"/>
          <w:iCs w:val="0"/>
          <w:sz w:val="22"/>
          <w:szCs w:val="22"/>
          <w:rtl w:val="0"/>
        </w:rPr>
        <w:t xml:space="preserve">There shall be no general membership fee for adult General Members. The Board may establish an annual student Participation Fee to support the direct costs of team participation.</w:t>
      </w:r>
      <w:r w:rsidDel="00000000" w:rsidR="00000000" w:rsidRPr="00000000">
        <w:rPr>
          <w:rtl w:val="0"/>
        </w:rPr>
      </w:r>
    </w:p>
    <w:p w:rsidR="00000000" w:rsidDel="00000000" w:rsidP="00000000" w:rsidRDefault="00000000" w:rsidRPr="00000000" w14:paraId="00000020">
      <w:pPr>
        <w:rPr/>
      </w:pPr>
      <w:r w:rsidDel="00000000" w:rsidR="00000000" w:rsidRPr="00000000">
        <w:rPr>
          <w:rFonts w:ascii="Aptos" w:cs="Aptos" w:eastAsia="Aptos" w:hAnsi="Aptos"/>
          <w:b w:val="0"/>
          <w:bCs w:val="0"/>
          <w:i w:val="0"/>
          <w:iCs w:val="0"/>
          <w:sz w:val="22"/>
          <w:szCs w:val="22"/>
          <w:rtl w:val="0"/>
        </w:rPr>
        <w:t xml:space="preserve">Participation Fees shall be governed by the Organization’s Board-approved Participation Fee Policy and Annual Fee Schedule, which shall establish the amount, allocation, permitted uses, and treatment of such fees for each competition year.</w:t>
      </w:r>
      <w:r w:rsidDel="00000000" w:rsidR="00000000" w:rsidRPr="00000000">
        <w:rPr>
          <w:rtl w:val="0"/>
        </w:rPr>
      </w:r>
    </w:p>
    <w:p w:rsidR="00000000" w:rsidDel="00000000" w:rsidP="00000000" w:rsidRDefault="00000000" w:rsidRPr="00000000" w14:paraId="00000021">
      <w:pPr>
        <w:rPr/>
      </w:pPr>
      <w:r w:rsidDel="00000000" w:rsidR="00000000" w:rsidRPr="00000000">
        <w:rPr>
          <w:rFonts w:ascii="Aptos" w:cs="Aptos" w:eastAsia="Aptos" w:hAnsi="Aptos"/>
          <w:b w:val="0"/>
          <w:bCs w:val="0"/>
          <w:i w:val="0"/>
          <w:iCs w:val="0"/>
          <w:sz w:val="22"/>
          <w:szCs w:val="22"/>
          <w:rtl w:val="0"/>
        </w:rPr>
        <w:t xml:space="preserve">Participation Fees are intended as a cost-recovery mechanism for participating teams and shall be administered in accordance with that policy. Changes to the annual fee amount or allocation do not require amendment of this Charter.</w:t>
      </w:r>
      <w:r w:rsidDel="00000000" w:rsidR="00000000" w:rsidRPr="00000000">
        <w:rPr>
          <w:rtl w:val="0"/>
        </w:rPr>
      </w:r>
    </w:p>
    <w:p w:rsidR="00000000" w:rsidDel="00000000" w:rsidP="00000000" w:rsidRDefault="00000000" w:rsidRPr="00000000" w14:paraId="00000022">
      <w:pPr>
        <w:pStyle w:val="Heading2"/>
        <w:rPr/>
      </w:pPr>
      <w:r w:rsidDel="00000000" w:rsidR="00000000" w:rsidRPr="00000000">
        <w:rPr>
          <w:rtl w:val="0"/>
        </w:rPr>
        <w:t xml:space="preserve">Section 4. Voting Membership</w:t>
      </w:r>
    </w:p>
    <w:p w:rsidR="00000000" w:rsidDel="00000000" w:rsidP="00000000" w:rsidRDefault="00000000" w:rsidRPr="00000000" w14:paraId="00000023">
      <w:pPr>
        <w:rPr/>
      </w:pPr>
      <w:r w:rsidDel="00000000" w:rsidR="00000000" w:rsidRPr="00000000">
        <w:rPr>
          <w:rFonts w:ascii="Aptos" w:cs="Aptos" w:eastAsia="Aptos" w:hAnsi="Aptos"/>
          <w:b w:val="0"/>
          <w:bCs w:val="0"/>
          <w:i w:val="0"/>
          <w:iCs w:val="0"/>
          <w:sz w:val="22"/>
          <w:szCs w:val="22"/>
          <w:rtl w:val="0"/>
        </w:rPr>
        <w:t xml:space="preserve">Adult General Members in good standing may participate in Organization meetings and activities.</w:t>
      </w:r>
      <w:r w:rsidDel="00000000" w:rsidR="00000000" w:rsidRPr="00000000">
        <w:rPr>
          <w:rtl w:val="0"/>
        </w:rPr>
      </w:r>
    </w:p>
    <w:p w:rsidR="00000000" w:rsidDel="00000000" w:rsidP="00000000" w:rsidRDefault="00000000" w:rsidRPr="00000000" w14:paraId="00000024">
      <w:pPr>
        <w:rPr/>
      </w:pPr>
      <w:r w:rsidDel="00000000" w:rsidR="00000000" w:rsidRPr="00000000">
        <w:rPr>
          <w:rFonts w:ascii="Aptos" w:cs="Aptos" w:eastAsia="Aptos" w:hAnsi="Aptos"/>
          <w:b w:val="0"/>
          <w:bCs w:val="0"/>
          <w:i w:val="0"/>
          <w:iCs w:val="0"/>
          <w:sz w:val="22"/>
          <w:szCs w:val="22"/>
          <w:rtl w:val="0"/>
        </w:rPr>
        <w:t xml:space="preserve">Unless otherwise provided in this Charter, official governance decisions shall be made by the Board of Directors. The Board may choose to submit significant matters to the General Membership for an advisory or binding vote when appropriate.</w:t>
      </w:r>
      <w:r w:rsidDel="00000000" w:rsidR="00000000" w:rsidRPr="00000000">
        <w:rPr>
          <w:rtl w:val="0"/>
        </w:rPr>
      </w:r>
    </w:p>
    <w:p w:rsidR="00000000" w:rsidDel="00000000" w:rsidP="00000000" w:rsidRDefault="00000000" w:rsidRPr="00000000" w14:paraId="00000025">
      <w:pPr>
        <w:rPr/>
      </w:pPr>
      <w:r w:rsidDel="00000000" w:rsidR="00000000" w:rsidRPr="00000000">
        <w:rPr>
          <w:rFonts w:ascii="Aptos" w:cs="Aptos" w:eastAsia="Aptos" w:hAnsi="Aptos"/>
          <w:b w:val="0"/>
          <w:bCs w:val="0"/>
          <w:i w:val="0"/>
          <w:iCs w:val="0"/>
          <w:sz w:val="22"/>
          <w:szCs w:val="22"/>
          <w:rtl w:val="0"/>
        </w:rPr>
        <w:t xml:space="preserve">Student Members shall not have governance voting rights but are encouraged to provide input on matters affecting the student experience.</w:t>
      </w:r>
      <w:r w:rsidDel="00000000" w:rsidR="00000000" w:rsidRPr="00000000">
        <w:rPr>
          <w:rtl w:val="0"/>
        </w:rPr>
      </w:r>
    </w:p>
    <w:p w:rsidR="00000000" w:rsidDel="00000000" w:rsidP="00000000" w:rsidRDefault="00000000" w:rsidRPr="00000000" w14:paraId="00000026">
      <w:pPr>
        <w:pStyle w:val="Heading1"/>
        <w:rPr/>
      </w:pPr>
      <w:r w:rsidDel="00000000" w:rsidR="00000000" w:rsidRPr="00000000">
        <w:rPr>
          <w:rtl w:val="0"/>
        </w:rPr>
        <w:t xml:space="preserve">Article IV — Organizational Structure</w:t>
      </w:r>
    </w:p>
    <w:p w:rsidR="00000000" w:rsidDel="00000000" w:rsidP="00000000" w:rsidRDefault="00000000" w:rsidRPr="00000000" w14:paraId="00000027">
      <w:pPr>
        <w:pStyle w:val="Heading2"/>
        <w:rPr/>
      </w:pPr>
      <w:r w:rsidDel="00000000" w:rsidR="00000000" w:rsidRPr="00000000">
        <w:rPr>
          <w:rtl w:val="0"/>
        </w:rPr>
        <w:t xml:space="preserve">Section 1. Board of Directors</w:t>
      </w:r>
    </w:p>
    <w:p w:rsidR="00000000" w:rsidDel="00000000" w:rsidP="00000000" w:rsidRDefault="00000000" w:rsidRPr="00000000" w14:paraId="00000028">
      <w:pPr>
        <w:rPr/>
      </w:pPr>
      <w:r w:rsidDel="00000000" w:rsidR="00000000" w:rsidRPr="00000000">
        <w:rPr>
          <w:rFonts w:ascii="Aptos" w:cs="Aptos" w:eastAsia="Aptos" w:hAnsi="Aptos"/>
          <w:b w:val="0"/>
          <w:bCs w:val="0"/>
          <w:i w:val="0"/>
          <w:iCs w:val="0"/>
          <w:sz w:val="22"/>
          <w:szCs w:val="22"/>
          <w:rtl w:val="0"/>
        </w:rPr>
        <w:t xml:space="preserve">The Organization shall be governed by a volunteer Board of Directors consisting of five Directors.</w:t>
      </w:r>
      <w:r w:rsidDel="00000000" w:rsidR="00000000" w:rsidRPr="00000000">
        <w:rPr>
          <w:rtl w:val="0"/>
        </w:rPr>
      </w:r>
    </w:p>
    <w:p w:rsidR="00000000" w:rsidDel="00000000" w:rsidP="00000000" w:rsidRDefault="00000000" w:rsidRPr="00000000" w14:paraId="00000029">
      <w:pPr>
        <w:rPr/>
      </w:pPr>
      <w:r w:rsidDel="00000000" w:rsidR="00000000" w:rsidRPr="00000000">
        <w:rPr>
          <w:rFonts w:ascii="Aptos" w:cs="Aptos" w:eastAsia="Aptos" w:hAnsi="Aptos"/>
          <w:b w:val="0"/>
          <w:bCs w:val="0"/>
          <w:i w:val="0"/>
          <w:iCs w:val="0"/>
          <w:sz w:val="22"/>
          <w:szCs w:val="22"/>
          <w:rtl w:val="0"/>
        </w:rPr>
        <w:t xml:space="preserve">All five Directors shall have equal voting rights and responsibilities as members of the Board.</w:t>
      </w:r>
      <w:r w:rsidDel="00000000" w:rsidR="00000000" w:rsidRPr="00000000">
        <w:rPr>
          <w:rtl w:val="0"/>
        </w:rPr>
      </w:r>
    </w:p>
    <w:p w:rsidR="00000000" w:rsidDel="00000000" w:rsidP="00000000" w:rsidRDefault="00000000" w:rsidRPr="00000000" w14:paraId="0000002A">
      <w:pPr>
        <w:rPr/>
      </w:pPr>
      <w:r w:rsidDel="00000000" w:rsidR="00000000" w:rsidRPr="00000000">
        <w:rPr>
          <w:rFonts w:ascii="Aptos" w:cs="Aptos" w:eastAsia="Aptos" w:hAnsi="Aptos"/>
          <w:b w:val="0"/>
          <w:bCs w:val="0"/>
          <w:i w:val="0"/>
          <w:iCs w:val="0"/>
          <w:sz w:val="22"/>
          <w:szCs w:val="22"/>
          <w:rtl w:val="0"/>
        </w:rPr>
        <w:t xml:space="preserve">The five Director positions are separate from any officer title or assignment. A Director’s term of service on the Board shall not be dependent upon holding a particular officer position.</w:t>
      </w:r>
      <w:r w:rsidDel="00000000" w:rsidR="00000000" w:rsidRPr="00000000">
        <w:rPr>
          <w:rtl w:val="0"/>
        </w:rPr>
      </w:r>
    </w:p>
    <w:p w:rsidR="00000000" w:rsidDel="00000000" w:rsidP="00000000" w:rsidRDefault="00000000" w:rsidRPr="00000000" w14:paraId="0000002B">
      <w:pPr>
        <w:rPr/>
      </w:pPr>
      <w:r w:rsidDel="00000000" w:rsidR="00000000" w:rsidRPr="00000000">
        <w:rPr>
          <w:rFonts w:ascii="Aptos" w:cs="Aptos" w:eastAsia="Aptos" w:hAnsi="Aptos"/>
          <w:b w:val="0"/>
          <w:bCs w:val="0"/>
          <w:i w:val="0"/>
          <w:iCs w:val="0"/>
          <w:sz w:val="22"/>
          <w:szCs w:val="22"/>
          <w:rtl w:val="0"/>
        </w:rPr>
        <w:t xml:space="preserve">The Board shall select from among its Directors individuals to serve in the officer positions established by this Charter.</w:t>
      </w:r>
      <w:r w:rsidDel="00000000" w:rsidR="00000000" w:rsidRPr="00000000">
        <w:rPr>
          <w:rtl w:val="0"/>
        </w:rPr>
      </w:r>
    </w:p>
    <w:p w:rsidR="00000000" w:rsidDel="00000000" w:rsidP="00000000" w:rsidRDefault="00000000" w:rsidRPr="00000000" w14:paraId="0000002C">
      <w:pPr>
        <w:rPr/>
      </w:pPr>
      <w:r w:rsidDel="00000000" w:rsidR="00000000" w:rsidRPr="00000000">
        <w:rPr>
          <w:rFonts w:ascii="Aptos" w:cs="Aptos" w:eastAsia="Aptos" w:hAnsi="Aptos"/>
          <w:b w:val="0"/>
          <w:bCs w:val="0"/>
          <w:i w:val="0"/>
          <w:iCs w:val="0"/>
          <w:sz w:val="22"/>
          <w:szCs w:val="22"/>
          <w:rtl w:val="0"/>
        </w:rPr>
        <w:t xml:space="preserve">The Organization shall have, at minimum, the following officers: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President</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Treasurer</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Secretary</w:t>
      </w:r>
      <w:r w:rsidDel="00000000" w:rsidR="00000000" w:rsidRPr="00000000">
        <w:rPr>
          <w:rtl w:val="0"/>
        </w:rPr>
      </w:r>
    </w:p>
    <w:p w:rsidR="00000000" w:rsidDel="00000000" w:rsidP="00000000" w:rsidRDefault="00000000" w:rsidRPr="00000000" w14:paraId="00000030">
      <w:pPr>
        <w:rPr/>
      </w:pPr>
      <w:r w:rsidDel="00000000" w:rsidR="00000000" w:rsidRPr="00000000">
        <w:rPr>
          <w:rFonts w:ascii="Aptos" w:cs="Aptos" w:eastAsia="Aptos" w:hAnsi="Aptos"/>
          <w:b w:val="0"/>
          <w:bCs w:val="0"/>
          <w:i w:val="0"/>
          <w:iCs w:val="0"/>
          <w:sz w:val="22"/>
          <w:szCs w:val="22"/>
          <w:rtl w:val="0"/>
        </w:rPr>
        <w:t xml:space="preserve">Directors who do not currently hold an officer position shall continue to serve as Directors.</w:t>
      </w:r>
      <w:r w:rsidDel="00000000" w:rsidR="00000000" w:rsidRPr="00000000">
        <w:rPr>
          <w:rtl w:val="0"/>
        </w:rPr>
      </w:r>
    </w:p>
    <w:p w:rsidR="00000000" w:rsidDel="00000000" w:rsidP="00000000" w:rsidRDefault="00000000" w:rsidRPr="00000000" w14:paraId="00000031">
      <w:pPr>
        <w:rPr/>
      </w:pPr>
      <w:r w:rsidDel="00000000" w:rsidR="00000000" w:rsidRPr="00000000">
        <w:rPr>
          <w:rFonts w:ascii="Aptos" w:cs="Aptos" w:eastAsia="Aptos" w:hAnsi="Aptos"/>
          <w:b w:val="0"/>
          <w:bCs w:val="0"/>
          <w:i w:val="0"/>
          <w:iCs w:val="0"/>
          <w:sz w:val="22"/>
          <w:szCs w:val="22"/>
          <w:rtl w:val="0"/>
        </w:rPr>
        <w:t xml:space="preserve">The Board may establish additional officer or coordinator assignments as needed without increasing the number of Directors serving on the Board.</w:t>
      </w:r>
      <w:r w:rsidDel="00000000" w:rsidR="00000000" w:rsidRPr="00000000">
        <w:rPr>
          <w:rtl w:val="0"/>
        </w:rPr>
      </w:r>
    </w:p>
    <w:p w:rsidR="00000000" w:rsidDel="00000000" w:rsidP="00000000" w:rsidRDefault="00000000" w:rsidRPr="00000000" w14:paraId="00000032">
      <w:pPr>
        <w:pStyle w:val="Heading2"/>
        <w:rPr/>
      </w:pPr>
      <w:r w:rsidDel="00000000" w:rsidR="00000000" w:rsidRPr="00000000">
        <w:rPr>
          <w:rtl w:val="0"/>
        </w:rPr>
        <w:t xml:space="preserve">Section 2. Responsibilities of Directors and Officers</w:t>
      </w:r>
    </w:p>
    <w:p w:rsidR="00000000" w:rsidDel="00000000" w:rsidP="00000000" w:rsidRDefault="00000000" w:rsidRPr="00000000" w14:paraId="00000033">
      <w:pPr>
        <w:rPr/>
      </w:pPr>
      <w:r w:rsidDel="00000000" w:rsidR="00000000" w:rsidRPr="00000000">
        <w:rPr>
          <w:rFonts w:ascii="Aptos" w:cs="Aptos" w:eastAsia="Aptos" w:hAnsi="Aptos"/>
          <w:b w:val="0"/>
          <w:bCs w:val="0"/>
          <w:i w:val="0"/>
          <w:iCs w:val="0"/>
          <w:sz w:val="22"/>
          <w:szCs w:val="22"/>
          <w:rtl w:val="0"/>
        </w:rPr>
        <w:t xml:space="preserve">Each Director is responsible for assisting the Organization and Board in carrying out the mission, activities, and responsibilities of Piedmont Odyssey of the Mind in the Director’s capacity as a member of the Board.</w:t>
      </w:r>
      <w:r w:rsidDel="00000000" w:rsidR="00000000" w:rsidRPr="00000000">
        <w:rPr>
          <w:rtl w:val="0"/>
        </w:rPr>
      </w:r>
    </w:p>
    <w:p w:rsidR="00000000" w:rsidDel="00000000" w:rsidP="00000000" w:rsidRDefault="00000000" w:rsidRPr="00000000" w14:paraId="00000034">
      <w:pPr>
        <w:pStyle w:val="Heading3"/>
        <w:rPr/>
      </w:pPr>
      <w:r w:rsidDel="00000000" w:rsidR="00000000" w:rsidRPr="00000000">
        <w:rPr>
          <w:rtl w:val="0"/>
        </w:rPr>
        <w:t xml:space="preserve">President</w:t>
      </w:r>
    </w:p>
    <w:p w:rsidR="00000000" w:rsidDel="00000000" w:rsidP="00000000" w:rsidRDefault="00000000" w:rsidRPr="00000000" w14:paraId="00000035">
      <w:pPr>
        <w:rPr/>
      </w:pPr>
      <w:r w:rsidDel="00000000" w:rsidR="00000000" w:rsidRPr="00000000">
        <w:rPr>
          <w:rFonts w:ascii="Aptos" w:cs="Aptos" w:eastAsia="Aptos" w:hAnsi="Aptos"/>
          <w:b w:val="0"/>
          <w:bCs w:val="0"/>
          <w:i w:val="0"/>
          <w:iCs w:val="0"/>
          <w:sz w:val="22"/>
          <w:szCs w:val="22"/>
          <w:rtl w:val="0"/>
        </w:rPr>
        <w:t xml:space="preserve">The President shall provide general leadership to the Organization, preside over Board meetings, and assist the Board in carrying out the mission and activities of Piedmont Odyssey of the Mind.</w:t>
      </w:r>
      <w:r w:rsidDel="00000000" w:rsidR="00000000" w:rsidRPr="00000000">
        <w:rPr>
          <w:rtl w:val="0"/>
        </w:rPr>
      </w:r>
    </w:p>
    <w:p w:rsidR="00000000" w:rsidDel="00000000" w:rsidP="00000000" w:rsidRDefault="00000000" w:rsidRPr="00000000" w14:paraId="00000036">
      <w:pPr>
        <w:pStyle w:val="Heading3"/>
        <w:rPr/>
      </w:pPr>
      <w:r w:rsidDel="00000000" w:rsidR="00000000" w:rsidRPr="00000000">
        <w:rPr>
          <w:rtl w:val="0"/>
        </w:rPr>
        <w:t xml:space="preserve">Treasurer</w:t>
      </w:r>
    </w:p>
    <w:p w:rsidR="00000000" w:rsidDel="00000000" w:rsidP="00000000" w:rsidRDefault="00000000" w:rsidRPr="00000000" w14:paraId="00000037">
      <w:pPr>
        <w:rPr/>
      </w:pPr>
      <w:r w:rsidDel="00000000" w:rsidR="00000000" w:rsidRPr="00000000">
        <w:rPr>
          <w:rFonts w:ascii="Aptos" w:cs="Aptos" w:eastAsia="Aptos" w:hAnsi="Aptos"/>
          <w:b w:val="0"/>
          <w:bCs w:val="0"/>
          <w:i w:val="0"/>
          <w:iCs w:val="0"/>
          <w:sz w:val="22"/>
          <w:szCs w:val="22"/>
          <w:rtl w:val="0"/>
        </w:rPr>
        <w:t xml:space="preserve">The Treasurer shall oversee the financial affairs of the Organization, maintain or ensure the maintenance of appropriate financial records, and provide financial information to the Board.</w:t>
      </w:r>
      <w:r w:rsidDel="00000000" w:rsidR="00000000" w:rsidRPr="00000000">
        <w:rPr>
          <w:rtl w:val="0"/>
        </w:rPr>
      </w:r>
    </w:p>
    <w:p w:rsidR="00000000" w:rsidDel="00000000" w:rsidP="00000000" w:rsidRDefault="00000000" w:rsidRPr="00000000" w14:paraId="00000038">
      <w:pPr>
        <w:pStyle w:val="Heading3"/>
        <w:rPr/>
      </w:pPr>
      <w:r w:rsidDel="00000000" w:rsidR="00000000" w:rsidRPr="00000000">
        <w:rPr>
          <w:rtl w:val="0"/>
        </w:rPr>
        <w:t xml:space="preserve">Secretary</w:t>
      </w:r>
    </w:p>
    <w:p w:rsidR="00000000" w:rsidDel="00000000" w:rsidP="00000000" w:rsidRDefault="00000000" w:rsidRPr="00000000" w14:paraId="00000039">
      <w:pPr>
        <w:rPr/>
      </w:pPr>
      <w:r w:rsidDel="00000000" w:rsidR="00000000" w:rsidRPr="00000000">
        <w:rPr>
          <w:rFonts w:ascii="Aptos" w:cs="Aptos" w:eastAsia="Aptos" w:hAnsi="Aptos"/>
          <w:b w:val="0"/>
          <w:bCs w:val="0"/>
          <w:i w:val="0"/>
          <w:iCs w:val="0"/>
          <w:sz w:val="22"/>
          <w:szCs w:val="22"/>
          <w:rtl w:val="0"/>
        </w:rPr>
        <w:t xml:space="preserve">The Secretary shall maintain or ensure the maintenance of official organizational records, including Board meeting minutes, governance documents, and other records as directed by the Board. The Secretary may also assist with official communications and administrative matters of the Organization.</w:t>
      </w:r>
      <w:r w:rsidDel="00000000" w:rsidR="00000000" w:rsidRPr="00000000">
        <w:rPr>
          <w:rtl w:val="0"/>
        </w:rPr>
      </w:r>
    </w:p>
    <w:p w:rsidR="00000000" w:rsidDel="00000000" w:rsidP="00000000" w:rsidRDefault="00000000" w:rsidRPr="00000000" w14:paraId="0000003A">
      <w:pPr>
        <w:pStyle w:val="Heading3"/>
        <w:rPr/>
      </w:pPr>
      <w:r w:rsidDel="00000000" w:rsidR="00000000" w:rsidRPr="00000000">
        <w:rPr>
          <w:rtl w:val="0"/>
        </w:rPr>
        <w:t xml:space="preserve">Directors</w:t>
      </w:r>
    </w:p>
    <w:p w:rsidR="00000000" w:rsidDel="00000000" w:rsidP="00000000" w:rsidRDefault="00000000" w:rsidRPr="00000000" w14:paraId="0000003B">
      <w:pPr>
        <w:rPr/>
      </w:pPr>
      <w:r w:rsidDel="00000000" w:rsidR="00000000" w:rsidRPr="00000000">
        <w:rPr>
          <w:rFonts w:ascii="Aptos" w:cs="Aptos" w:eastAsia="Aptos" w:hAnsi="Aptos"/>
          <w:b w:val="0"/>
          <w:bCs w:val="0"/>
          <w:i w:val="0"/>
          <w:iCs w:val="0"/>
          <w:sz w:val="22"/>
          <w:szCs w:val="22"/>
          <w:rtl w:val="0"/>
        </w:rPr>
        <w:t xml:space="preserve">Directors who do not currently hold an officer position shall continue to serve with the same voting rights, responsibilities, and authority as all other Directors. They shall assist the Organization and Board with activities, operations, special projects, fundraising, events, communications, logistics, volunteer coordination, team support, and other needs of the Organization.</w:t>
      </w:r>
      <w:r w:rsidDel="00000000" w:rsidR="00000000" w:rsidRPr="00000000">
        <w:rPr>
          <w:rtl w:val="0"/>
        </w:rPr>
      </w:r>
    </w:p>
    <w:p w:rsidR="00000000" w:rsidDel="00000000" w:rsidP="00000000" w:rsidRDefault="00000000" w:rsidRPr="00000000" w14:paraId="0000003C">
      <w:pPr>
        <w:pStyle w:val="Heading2"/>
        <w:rPr/>
      </w:pPr>
      <w:r w:rsidDel="00000000" w:rsidR="00000000" w:rsidRPr="00000000">
        <w:rPr>
          <w:rtl w:val="0"/>
        </w:rPr>
        <w:t xml:space="preserve">Section 3. Selection and Terms of Officers</w:t>
      </w:r>
    </w:p>
    <w:p w:rsidR="00000000" w:rsidDel="00000000" w:rsidP="00000000" w:rsidRDefault="00000000" w:rsidRPr="00000000" w14:paraId="0000003D">
      <w:pPr>
        <w:rPr/>
      </w:pPr>
      <w:r w:rsidDel="00000000" w:rsidR="00000000" w:rsidRPr="00000000">
        <w:rPr>
          <w:rFonts w:ascii="Aptos" w:cs="Aptos" w:eastAsia="Aptos" w:hAnsi="Aptos"/>
          <w:b w:val="0"/>
          <w:bCs w:val="0"/>
          <w:i w:val="0"/>
          <w:iCs w:val="0"/>
          <w:sz w:val="22"/>
          <w:szCs w:val="22"/>
          <w:rtl w:val="0"/>
        </w:rPr>
        <w:t xml:space="preserve">The President, Treasurer, and Secretary shall be elected by the Board from among the Directors then serving.</w:t>
      </w:r>
      <w:r w:rsidDel="00000000" w:rsidR="00000000" w:rsidRPr="00000000">
        <w:rPr>
          <w:rtl w:val="0"/>
        </w:rPr>
      </w:r>
    </w:p>
    <w:p w:rsidR="00000000" w:rsidDel="00000000" w:rsidP="00000000" w:rsidRDefault="00000000" w:rsidRPr="00000000" w14:paraId="0000003E">
      <w:pPr>
        <w:rPr/>
      </w:pPr>
      <w:r w:rsidDel="00000000" w:rsidR="00000000" w:rsidRPr="00000000">
        <w:rPr>
          <w:rFonts w:ascii="Aptos" w:cs="Aptos" w:eastAsia="Aptos" w:hAnsi="Aptos"/>
          <w:b w:val="0"/>
          <w:bCs w:val="0"/>
          <w:i w:val="0"/>
          <w:iCs w:val="0"/>
          <w:sz w:val="22"/>
          <w:szCs w:val="22"/>
          <w:rtl w:val="0"/>
        </w:rPr>
        <w:t xml:space="preserve">Election to an officer position shall require the affirmative vote of a majority of the Directors then in office.</w:t>
      </w:r>
      <w:r w:rsidDel="00000000" w:rsidR="00000000" w:rsidRPr="00000000">
        <w:rPr>
          <w:rtl w:val="0"/>
        </w:rPr>
      </w:r>
    </w:p>
    <w:p w:rsidR="00000000" w:rsidDel="00000000" w:rsidP="00000000" w:rsidRDefault="00000000" w:rsidRPr="00000000" w14:paraId="0000003F">
      <w:pPr>
        <w:rPr/>
      </w:pPr>
      <w:r w:rsidDel="00000000" w:rsidR="00000000" w:rsidRPr="00000000">
        <w:rPr>
          <w:rFonts w:ascii="Aptos" w:cs="Aptos" w:eastAsia="Aptos" w:hAnsi="Aptos"/>
          <w:b w:val="0"/>
          <w:bCs w:val="0"/>
          <w:i w:val="0"/>
          <w:iCs w:val="0"/>
          <w:sz w:val="22"/>
          <w:szCs w:val="22"/>
          <w:rtl w:val="0"/>
        </w:rPr>
        <w:t xml:space="preserve">Officer assignments shall be reviewed by the Board annually and may be renewed, reassigned, or changed by Board vote.</w:t>
      </w:r>
      <w:r w:rsidDel="00000000" w:rsidR="00000000" w:rsidRPr="00000000">
        <w:rPr>
          <w:rtl w:val="0"/>
        </w:rPr>
      </w:r>
    </w:p>
    <w:p w:rsidR="00000000" w:rsidDel="00000000" w:rsidP="00000000" w:rsidRDefault="00000000" w:rsidRPr="00000000" w14:paraId="00000040">
      <w:pPr>
        <w:rPr/>
      </w:pPr>
      <w:r w:rsidDel="00000000" w:rsidR="00000000" w:rsidRPr="00000000">
        <w:rPr>
          <w:rFonts w:ascii="Aptos" w:cs="Aptos" w:eastAsia="Aptos" w:hAnsi="Aptos"/>
          <w:b w:val="0"/>
          <w:bCs w:val="0"/>
          <w:i w:val="0"/>
          <w:iCs w:val="0"/>
          <w:sz w:val="22"/>
          <w:szCs w:val="22"/>
          <w:rtl w:val="0"/>
        </w:rPr>
        <w:t xml:space="preserve">An officer may resign from an officer position without resigning from the Board of Directors.</w:t>
      </w:r>
      <w:r w:rsidDel="00000000" w:rsidR="00000000" w:rsidRPr="00000000">
        <w:rPr>
          <w:rtl w:val="0"/>
        </w:rPr>
      </w:r>
    </w:p>
    <w:p w:rsidR="00000000" w:rsidDel="00000000" w:rsidP="00000000" w:rsidRDefault="00000000" w:rsidRPr="00000000" w14:paraId="00000041">
      <w:pPr>
        <w:rPr/>
      </w:pPr>
      <w:r w:rsidDel="00000000" w:rsidR="00000000" w:rsidRPr="00000000">
        <w:rPr>
          <w:rFonts w:ascii="Aptos" w:cs="Aptos" w:eastAsia="Aptos" w:hAnsi="Aptos"/>
          <w:b w:val="0"/>
          <w:bCs w:val="0"/>
          <w:i w:val="0"/>
          <w:iCs w:val="0"/>
          <w:sz w:val="22"/>
          <w:szCs w:val="22"/>
          <w:rtl w:val="0"/>
        </w:rPr>
        <w:t xml:space="preserve">The Board may remove or replace an individual from an officer position by majority vote without removing that individual as a Director. Removal of an individual from the Board itself shall be governed separately by the provisions of this Charter concerning removal of Directors.</w:t>
      </w:r>
      <w:r w:rsidDel="00000000" w:rsidR="00000000" w:rsidRPr="00000000">
        <w:rPr>
          <w:rtl w:val="0"/>
        </w:rPr>
      </w:r>
    </w:p>
    <w:p w:rsidR="00000000" w:rsidDel="00000000" w:rsidP="00000000" w:rsidRDefault="00000000" w:rsidRPr="00000000" w14:paraId="00000042">
      <w:pPr>
        <w:rPr/>
      </w:pPr>
      <w:r w:rsidDel="00000000" w:rsidR="00000000" w:rsidRPr="00000000">
        <w:rPr>
          <w:rFonts w:ascii="Aptos" w:cs="Aptos" w:eastAsia="Aptos" w:hAnsi="Aptos"/>
          <w:b w:val="0"/>
          <w:bCs w:val="0"/>
          <w:i w:val="0"/>
          <w:iCs w:val="0"/>
          <w:sz w:val="22"/>
          <w:szCs w:val="22"/>
          <w:rtl w:val="0"/>
        </w:rPr>
        <w:t xml:space="preserve">An officer shall continue to serve until a successor is elected and qualified, unless the officer resigns, is removed from the officer position, ceases to be a Director, or is otherwise unable to serve.</w:t>
      </w:r>
      <w:r w:rsidDel="00000000" w:rsidR="00000000" w:rsidRPr="00000000">
        <w:rPr>
          <w:rtl w:val="0"/>
        </w:rPr>
      </w:r>
    </w:p>
    <w:p w:rsidR="00000000" w:rsidDel="00000000" w:rsidP="00000000" w:rsidRDefault="00000000" w:rsidRPr="00000000" w14:paraId="00000043">
      <w:pPr>
        <w:rPr/>
      </w:pPr>
      <w:r w:rsidDel="00000000" w:rsidR="00000000" w:rsidRPr="00000000">
        <w:rPr>
          <w:rFonts w:ascii="Aptos" w:cs="Aptos" w:eastAsia="Aptos" w:hAnsi="Aptos"/>
          <w:b w:val="0"/>
          <w:bCs w:val="0"/>
          <w:i w:val="0"/>
          <w:iCs w:val="0"/>
          <w:sz w:val="22"/>
          <w:szCs w:val="22"/>
          <w:rtl w:val="0"/>
        </w:rPr>
        <w:t xml:space="preserve">Election or appointment to an officer position does not create a new Director term, extend an existing Director term, or alter the expiration date of the Director’s Board seat.</w:t>
      </w:r>
      <w:r w:rsidDel="00000000" w:rsidR="00000000" w:rsidRPr="00000000">
        <w:rPr>
          <w:rtl w:val="0"/>
        </w:rPr>
      </w:r>
    </w:p>
    <w:p w:rsidR="00000000" w:rsidDel="00000000" w:rsidP="00000000" w:rsidRDefault="00000000" w:rsidRPr="00000000" w14:paraId="00000044">
      <w:pPr>
        <w:pStyle w:val="Heading2"/>
        <w:rPr/>
      </w:pPr>
      <w:r w:rsidDel="00000000" w:rsidR="00000000" w:rsidRPr="00000000">
        <w:rPr>
          <w:rtl w:val="0"/>
        </w:rPr>
        <w:t xml:space="preserve">Section 4. Terms of Directors</w:t>
      </w:r>
    </w:p>
    <w:p w:rsidR="00000000" w:rsidDel="00000000" w:rsidP="00000000" w:rsidRDefault="00000000" w:rsidRPr="00000000" w14:paraId="00000045">
      <w:pPr>
        <w:rPr/>
      </w:pPr>
      <w:r w:rsidDel="00000000" w:rsidR="00000000" w:rsidRPr="00000000">
        <w:rPr>
          <w:rFonts w:ascii="Aptos" w:cs="Aptos" w:eastAsia="Aptos" w:hAnsi="Aptos"/>
          <w:b w:val="0"/>
          <w:bCs w:val="0"/>
          <w:i w:val="0"/>
          <w:iCs w:val="0"/>
          <w:sz w:val="22"/>
          <w:szCs w:val="22"/>
          <w:rtl w:val="0"/>
        </w:rPr>
        <w:t xml:space="preserve">Except for the initial Board of Directors described below, Directors shall serve three-year terms ending June 1.</w:t>
      </w:r>
      <w:r w:rsidDel="00000000" w:rsidR="00000000" w:rsidRPr="00000000">
        <w:rPr>
          <w:rtl w:val="0"/>
        </w:rPr>
      </w:r>
    </w:p>
    <w:p w:rsidR="00000000" w:rsidDel="00000000" w:rsidP="00000000" w:rsidRDefault="00000000" w:rsidRPr="00000000" w14:paraId="00000046">
      <w:pPr>
        <w:rPr/>
      </w:pPr>
      <w:r w:rsidDel="00000000" w:rsidR="00000000" w:rsidRPr="00000000">
        <w:rPr>
          <w:rFonts w:ascii="Aptos" w:cs="Aptos" w:eastAsia="Aptos" w:hAnsi="Aptos"/>
          <w:b w:val="0"/>
          <w:bCs w:val="0"/>
          <w:i w:val="0"/>
          <w:iCs w:val="0"/>
          <w:sz w:val="22"/>
          <w:szCs w:val="22"/>
          <w:rtl w:val="0"/>
        </w:rPr>
        <w:t xml:space="preserve">Director terms are attached to the five Board seats and are independent of any officer assignment held by the Director occupying that seat.</w:t>
      </w:r>
      <w:r w:rsidDel="00000000" w:rsidR="00000000" w:rsidRPr="00000000">
        <w:rPr>
          <w:rtl w:val="0"/>
        </w:rPr>
      </w:r>
    </w:p>
    <w:p w:rsidR="00000000" w:rsidDel="00000000" w:rsidP="00000000" w:rsidRDefault="00000000" w:rsidRPr="00000000" w14:paraId="00000047">
      <w:pPr>
        <w:rPr/>
      </w:pPr>
      <w:r w:rsidDel="00000000" w:rsidR="00000000" w:rsidRPr="00000000">
        <w:rPr>
          <w:rFonts w:ascii="Aptos" w:cs="Aptos" w:eastAsia="Aptos" w:hAnsi="Aptos"/>
          <w:b w:val="0"/>
          <w:bCs w:val="0"/>
          <w:i w:val="0"/>
          <w:iCs w:val="0"/>
          <w:sz w:val="22"/>
          <w:szCs w:val="22"/>
          <w:rtl w:val="0"/>
        </w:rPr>
        <w:t xml:space="preserve">To establish staggered terms and promote continuity of leadership, the initial Board of Directors shall be assigned the following initial terms:</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One Director shall serve an initial one-year term.</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One Director shall serve an initial two-year term.</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One Director shall serve an initial four-year term.</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One Director shall serve an initial five-year term.</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One Director shall serve an initial six-year term.</w:t>
      </w:r>
      <w:r w:rsidDel="00000000" w:rsidR="00000000" w:rsidRPr="00000000">
        <w:rPr>
          <w:rtl w:val="0"/>
        </w:rPr>
      </w:r>
    </w:p>
    <w:p w:rsidR="00000000" w:rsidDel="00000000" w:rsidP="00000000" w:rsidRDefault="00000000" w:rsidRPr="00000000" w14:paraId="0000004D">
      <w:pPr>
        <w:rPr/>
      </w:pPr>
      <w:r w:rsidDel="00000000" w:rsidR="00000000" w:rsidRPr="00000000">
        <w:rPr>
          <w:rFonts w:ascii="Aptos" w:cs="Aptos" w:eastAsia="Aptos" w:hAnsi="Aptos"/>
          <w:b w:val="0"/>
          <w:bCs w:val="0"/>
          <w:i w:val="0"/>
          <w:iCs w:val="0"/>
          <w:sz w:val="22"/>
          <w:szCs w:val="22"/>
          <w:rtl w:val="0"/>
        </w:rPr>
        <w:t xml:space="preserve">The initial Board shall determine and record which Director is assigned to each initial term at the time this Charter is adopted.</w:t>
      </w:r>
      <w:r w:rsidDel="00000000" w:rsidR="00000000" w:rsidRPr="00000000">
        <w:rPr>
          <w:rtl w:val="0"/>
        </w:rPr>
      </w:r>
    </w:p>
    <w:p w:rsidR="00000000" w:rsidDel="00000000" w:rsidP="00000000" w:rsidRDefault="00000000" w:rsidRPr="00000000" w14:paraId="0000004E">
      <w:pPr>
        <w:rPr/>
      </w:pPr>
      <w:r w:rsidDel="00000000" w:rsidR="00000000" w:rsidRPr="00000000">
        <w:rPr>
          <w:rFonts w:ascii="Aptos" w:cs="Aptos" w:eastAsia="Aptos" w:hAnsi="Aptos"/>
          <w:b w:val="0"/>
          <w:bCs w:val="0"/>
          <w:i w:val="0"/>
          <w:iCs w:val="0"/>
          <w:sz w:val="22"/>
          <w:szCs w:val="22"/>
          <w:rtl w:val="0"/>
        </w:rPr>
        <w:t xml:space="preserve">These staggered terms shall apply only to the initial Board of Directors.</w:t>
      </w:r>
      <w:r w:rsidDel="00000000" w:rsidR="00000000" w:rsidRPr="00000000">
        <w:rPr>
          <w:rtl w:val="0"/>
        </w:rPr>
      </w:r>
    </w:p>
    <w:p w:rsidR="00000000" w:rsidDel="00000000" w:rsidP="00000000" w:rsidRDefault="00000000" w:rsidRPr="00000000" w14:paraId="0000004F">
      <w:pPr>
        <w:rPr/>
      </w:pPr>
      <w:r w:rsidDel="00000000" w:rsidR="00000000" w:rsidRPr="00000000">
        <w:rPr>
          <w:rFonts w:ascii="Aptos" w:cs="Aptos" w:eastAsia="Aptos" w:hAnsi="Aptos"/>
          <w:b w:val="0"/>
          <w:bCs w:val="0"/>
          <w:i w:val="0"/>
          <w:iCs w:val="0"/>
          <w:sz w:val="22"/>
          <w:szCs w:val="22"/>
          <w:rtl w:val="0"/>
        </w:rPr>
        <w:t xml:space="preserve">Upon expiration of each initial term, that Board seat shall thereafter carry a regular three-year term.</w:t>
      </w:r>
      <w:r w:rsidDel="00000000" w:rsidR="00000000" w:rsidRPr="00000000">
        <w:rPr>
          <w:rtl w:val="0"/>
        </w:rPr>
      </w:r>
    </w:p>
    <w:p w:rsidR="00000000" w:rsidDel="00000000" w:rsidP="00000000" w:rsidRDefault="00000000" w:rsidRPr="00000000" w14:paraId="00000050">
      <w:pPr>
        <w:rPr/>
      </w:pPr>
      <w:r w:rsidDel="00000000" w:rsidR="00000000" w:rsidRPr="00000000">
        <w:rPr>
          <w:rFonts w:ascii="Aptos" w:cs="Aptos" w:eastAsia="Aptos" w:hAnsi="Aptos"/>
          <w:b w:val="0"/>
          <w:bCs w:val="0"/>
          <w:i w:val="0"/>
          <w:iCs w:val="0"/>
          <w:sz w:val="22"/>
          <w:szCs w:val="22"/>
          <w:rtl w:val="0"/>
        </w:rPr>
        <w:t xml:space="preserve">The staggered initial terms are intended to reduce the number of Director terms expiring in the same year and to promote continuity of leadership and institutional knowledge during the Organization’s early years.</w:t>
      </w:r>
      <w:r w:rsidDel="00000000" w:rsidR="00000000" w:rsidRPr="00000000">
        <w:rPr>
          <w:rtl w:val="0"/>
        </w:rPr>
      </w:r>
    </w:p>
    <w:p w:rsidR="00000000" w:rsidDel="00000000" w:rsidP="00000000" w:rsidRDefault="00000000" w:rsidRPr="00000000" w14:paraId="00000051">
      <w:pPr>
        <w:rPr/>
      </w:pPr>
      <w:r w:rsidDel="00000000" w:rsidR="00000000" w:rsidRPr="00000000">
        <w:rPr>
          <w:rFonts w:ascii="Aptos" w:cs="Aptos" w:eastAsia="Aptos" w:hAnsi="Aptos"/>
          <w:b w:val="0"/>
          <w:bCs w:val="0"/>
          <w:i w:val="0"/>
          <w:iCs w:val="0"/>
          <w:sz w:val="22"/>
          <w:szCs w:val="22"/>
          <w:rtl w:val="0"/>
        </w:rPr>
        <w:t xml:space="preserve">A Director may serve additional terms upon nomination and election in accordance with this Article.</w:t>
      </w:r>
      <w:r w:rsidDel="00000000" w:rsidR="00000000" w:rsidRPr="00000000">
        <w:rPr>
          <w:rtl w:val="0"/>
        </w:rPr>
      </w:r>
    </w:p>
    <w:p w:rsidR="00000000" w:rsidDel="00000000" w:rsidP="00000000" w:rsidRDefault="00000000" w:rsidRPr="00000000" w14:paraId="00000052">
      <w:pPr>
        <w:rPr/>
      </w:pPr>
      <w:r w:rsidDel="00000000" w:rsidR="00000000" w:rsidRPr="00000000">
        <w:rPr>
          <w:rFonts w:ascii="Aptos" w:cs="Aptos" w:eastAsia="Aptos" w:hAnsi="Aptos"/>
          <w:b w:val="0"/>
          <w:bCs w:val="0"/>
          <w:i w:val="0"/>
          <w:iCs w:val="0"/>
          <w:sz w:val="22"/>
          <w:szCs w:val="22"/>
          <w:rtl w:val="0"/>
        </w:rPr>
        <w:t xml:space="preserve">A Director whose term has expired may continue to serve until a successor has been duly elected or appointed and qualified, unless the Director resigns, is removed, or is otherwise unable to continue serving.</w:t>
      </w:r>
      <w:r w:rsidDel="00000000" w:rsidR="00000000" w:rsidRPr="00000000">
        <w:rPr>
          <w:rtl w:val="0"/>
        </w:rPr>
      </w:r>
    </w:p>
    <w:p w:rsidR="00000000" w:rsidDel="00000000" w:rsidP="00000000" w:rsidRDefault="00000000" w:rsidRPr="00000000" w14:paraId="00000053">
      <w:pPr>
        <w:pStyle w:val="Heading2"/>
        <w:rPr/>
      </w:pPr>
      <w:r w:rsidDel="00000000" w:rsidR="00000000" w:rsidRPr="00000000">
        <w:rPr>
          <w:rtl w:val="0"/>
        </w:rPr>
        <w:t xml:space="preserve">Section 5. Election of Directors</w:t>
      </w:r>
    </w:p>
    <w:p w:rsidR="00000000" w:rsidDel="00000000" w:rsidP="00000000" w:rsidRDefault="00000000" w:rsidRPr="00000000" w14:paraId="00000054">
      <w:pPr>
        <w:rPr/>
      </w:pPr>
      <w:r w:rsidDel="00000000" w:rsidR="00000000" w:rsidRPr="00000000">
        <w:rPr>
          <w:rFonts w:ascii="Aptos" w:cs="Aptos" w:eastAsia="Aptos" w:hAnsi="Aptos"/>
          <w:b w:val="0"/>
          <w:bCs w:val="0"/>
          <w:i w:val="0"/>
          <w:iCs w:val="0"/>
          <w:sz w:val="22"/>
          <w:szCs w:val="22"/>
          <w:rtl w:val="0"/>
        </w:rPr>
        <w:t xml:space="preserve">Candidates for service on the Board of Directors may be identified and nominated by a current Director or by a nominating committee established by the Board.</w:t>
      </w:r>
      <w:r w:rsidDel="00000000" w:rsidR="00000000" w:rsidRPr="00000000">
        <w:rPr>
          <w:rtl w:val="0"/>
        </w:rPr>
      </w:r>
    </w:p>
    <w:p w:rsidR="00000000" w:rsidDel="00000000" w:rsidP="00000000" w:rsidRDefault="00000000" w:rsidRPr="00000000" w14:paraId="00000055">
      <w:pPr>
        <w:rPr/>
      </w:pPr>
      <w:r w:rsidDel="00000000" w:rsidR="00000000" w:rsidRPr="00000000">
        <w:rPr>
          <w:rFonts w:ascii="Aptos" w:cs="Aptos" w:eastAsia="Aptos" w:hAnsi="Aptos"/>
          <w:b w:val="0"/>
          <w:bCs w:val="0"/>
          <w:i w:val="0"/>
          <w:iCs w:val="0"/>
          <w:sz w:val="22"/>
          <w:szCs w:val="22"/>
          <w:rtl w:val="0"/>
        </w:rPr>
        <w:t xml:space="preserve">Before a vote is taken, the candidate must:</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Agree to serve if elected;</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Meet any eligibility requirements established by this Charter or by policies adopted by the Board; and</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Be presented to the Board for consideration.</w:t>
      </w:r>
      <w:r w:rsidDel="00000000" w:rsidR="00000000" w:rsidRPr="00000000">
        <w:rPr>
          <w:rtl w:val="0"/>
        </w:rPr>
      </w:r>
    </w:p>
    <w:p w:rsidR="00000000" w:rsidDel="00000000" w:rsidP="00000000" w:rsidRDefault="00000000" w:rsidRPr="00000000" w14:paraId="00000059">
      <w:pPr>
        <w:rPr/>
      </w:pPr>
      <w:r w:rsidDel="00000000" w:rsidR="00000000" w:rsidRPr="00000000">
        <w:rPr>
          <w:rFonts w:ascii="Aptos" w:cs="Aptos" w:eastAsia="Aptos" w:hAnsi="Aptos"/>
          <w:b w:val="0"/>
          <w:bCs w:val="0"/>
          <w:i w:val="0"/>
          <w:iCs w:val="0"/>
          <w:sz w:val="22"/>
          <w:szCs w:val="22"/>
          <w:rtl w:val="0"/>
        </w:rPr>
        <w:t xml:space="preserve">Election to the Board shall require the affirmative vote of a majority of the Directors then in office.</w:t>
      </w:r>
      <w:r w:rsidDel="00000000" w:rsidR="00000000" w:rsidRPr="00000000">
        <w:rPr>
          <w:rtl w:val="0"/>
        </w:rPr>
      </w:r>
    </w:p>
    <w:p w:rsidR="00000000" w:rsidDel="00000000" w:rsidP="00000000" w:rsidRDefault="00000000" w:rsidRPr="00000000" w14:paraId="0000005A">
      <w:pPr>
        <w:rPr/>
      </w:pPr>
      <w:r w:rsidDel="00000000" w:rsidR="00000000" w:rsidRPr="00000000">
        <w:rPr>
          <w:rFonts w:ascii="Aptos" w:cs="Aptos" w:eastAsia="Aptos" w:hAnsi="Aptos"/>
          <w:b w:val="0"/>
          <w:bCs w:val="0"/>
          <w:i w:val="0"/>
          <w:iCs w:val="0"/>
          <w:sz w:val="22"/>
          <w:szCs w:val="22"/>
          <w:rtl w:val="0"/>
        </w:rPr>
        <w:t xml:space="preserve">A Director whose term is expiring may be nominated for an additional term and shall be considered in the same manner as any other candidate.</w:t>
      </w:r>
      <w:r w:rsidDel="00000000" w:rsidR="00000000" w:rsidRPr="00000000">
        <w:rPr>
          <w:rtl w:val="0"/>
        </w:rPr>
      </w:r>
    </w:p>
    <w:p w:rsidR="00000000" w:rsidDel="00000000" w:rsidP="00000000" w:rsidRDefault="00000000" w:rsidRPr="00000000" w14:paraId="0000005B">
      <w:pPr>
        <w:rPr/>
      </w:pPr>
      <w:r w:rsidDel="00000000" w:rsidR="00000000" w:rsidRPr="00000000">
        <w:rPr>
          <w:rFonts w:ascii="Aptos" w:cs="Aptos" w:eastAsia="Aptos" w:hAnsi="Aptos"/>
          <w:b w:val="0"/>
          <w:bCs w:val="0"/>
          <w:i w:val="0"/>
          <w:iCs w:val="0"/>
          <w:sz w:val="22"/>
          <w:szCs w:val="22"/>
          <w:rtl w:val="0"/>
        </w:rPr>
        <w:t xml:space="preserve">The Board may establish reasonable procedures for identifying, interviewing, or considering prospective Directors, provided those procedures are consistent with this Charter.</w:t>
      </w:r>
      <w:r w:rsidDel="00000000" w:rsidR="00000000" w:rsidRPr="00000000">
        <w:rPr>
          <w:rtl w:val="0"/>
        </w:rPr>
      </w:r>
    </w:p>
    <w:p w:rsidR="00000000" w:rsidDel="00000000" w:rsidP="00000000" w:rsidRDefault="00000000" w:rsidRPr="00000000" w14:paraId="0000005C">
      <w:pPr>
        <w:rPr/>
      </w:pPr>
      <w:r w:rsidDel="00000000" w:rsidR="00000000" w:rsidRPr="00000000">
        <w:rPr>
          <w:rFonts w:ascii="Aptos" w:cs="Aptos" w:eastAsia="Aptos" w:hAnsi="Aptos"/>
          <w:b w:val="0"/>
          <w:bCs w:val="0"/>
          <w:i w:val="0"/>
          <w:iCs w:val="0"/>
          <w:sz w:val="22"/>
          <w:szCs w:val="22"/>
          <w:rtl w:val="0"/>
        </w:rPr>
        <w:t xml:space="preserve">The initial Board of Directors shall consist of the individuals designated at the time this Charter is adopted. Thereafter, Directors shall be selected in accordance with this Section.</w:t>
      </w:r>
      <w:r w:rsidDel="00000000" w:rsidR="00000000" w:rsidRPr="00000000">
        <w:rPr>
          <w:rtl w:val="0"/>
        </w:rPr>
      </w:r>
    </w:p>
    <w:p w:rsidR="00000000" w:rsidDel="00000000" w:rsidP="00000000" w:rsidRDefault="00000000" w:rsidRPr="00000000" w14:paraId="0000005D">
      <w:pPr>
        <w:pStyle w:val="Heading2"/>
        <w:rPr/>
      </w:pPr>
      <w:r w:rsidDel="00000000" w:rsidR="00000000" w:rsidRPr="00000000">
        <w:rPr>
          <w:rtl w:val="0"/>
        </w:rPr>
        <w:t xml:space="preserve">Section 6. Vacancies</w:t>
      </w:r>
    </w:p>
    <w:p w:rsidR="00000000" w:rsidDel="00000000" w:rsidP="00000000" w:rsidRDefault="00000000" w:rsidRPr="00000000" w14:paraId="0000005E">
      <w:pPr>
        <w:rPr/>
      </w:pPr>
      <w:r w:rsidDel="00000000" w:rsidR="00000000" w:rsidRPr="00000000">
        <w:rPr>
          <w:rFonts w:ascii="Aptos" w:cs="Aptos" w:eastAsia="Aptos" w:hAnsi="Aptos"/>
          <w:b w:val="0"/>
          <w:bCs w:val="0"/>
          <w:i w:val="0"/>
          <w:iCs w:val="0"/>
          <w:sz w:val="22"/>
          <w:szCs w:val="22"/>
          <w:rtl w:val="0"/>
        </w:rPr>
        <w:t xml:space="preserve">If a position on the Board of Directors becomes vacant before the expiration of the Director’s term, the remaining Directors may appoint an eligible General Member to fill the vacancy by majority vote.</w:t>
      </w:r>
      <w:r w:rsidDel="00000000" w:rsidR="00000000" w:rsidRPr="00000000">
        <w:rPr>
          <w:rtl w:val="0"/>
        </w:rPr>
      </w:r>
    </w:p>
    <w:p w:rsidR="00000000" w:rsidDel="00000000" w:rsidP="00000000" w:rsidRDefault="00000000" w:rsidRPr="00000000" w14:paraId="0000005F">
      <w:pPr>
        <w:rPr/>
      </w:pPr>
      <w:r w:rsidDel="00000000" w:rsidR="00000000" w:rsidRPr="00000000">
        <w:rPr>
          <w:rFonts w:ascii="Aptos" w:cs="Aptos" w:eastAsia="Aptos" w:hAnsi="Aptos"/>
          <w:b w:val="0"/>
          <w:bCs w:val="0"/>
          <w:i w:val="0"/>
          <w:iCs w:val="0"/>
          <w:sz w:val="22"/>
          <w:szCs w:val="22"/>
          <w:rtl w:val="0"/>
        </w:rPr>
        <w:t xml:space="preserve">A Director appointed to fill a vacancy shall serve only for the remainder of the unexpired term of the vacated Board seat. Appointment to a vacancy does not begin a new full Director term.</w:t>
      </w:r>
      <w:r w:rsidDel="00000000" w:rsidR="00000000" w:rsidRPr="00000000">
        <w:rPr>
          <w:rtl w:val="0"/>
        </w:rPr>
      </w:r>
    </w:p>
    <w:p w:rsidR="00000000" w:rsidDel="00000000" w:rsidP="00000000" w:rsidRDefault="00000000" w:rsidRPr="00000000" w14:paraId="00000060">
      <w:pPr>
        <w:rPr/>
      </w:pPr>
      <w:r w:rsidDel="00000000" w:rsidR="00000000" w:rsidRPr="00000000">
        <w:rPr>
          <w:rFonts w:ascii="Aptos" w:cs="Aptos" w:eastAsia="Aptos" w:hAnsi="Aptos"/>
          <w:b w:val="0"/>
          <w:bCs w:val="0"/>
          <w:i w:val="0"/>
          <w:iCs w:val="0"/>
          <w:sz w:val="22"/>
          <w:szCs w:val="22"/>
          <w:rtl w:val="0"/>
        </w:rPr>
        <w:t xml:space="preserve">At the conclusion of the unexpired term, the appointed Director may be nominated and considered for a new three-year term in accordance with the Organization’s regular nomination and election procedures.</w:t>
      </w:r>
      <w:r w:rsidDel="00000000" w:rsidR="00000000" w:rsidRPr="00000000">
        <w:rPr>
          <w:rtl w:val="0"/>
        </w:rPr>
      </w:r>
    </w:p>
    <w:p w:rsidR="00000000" w:rsidDel="00000000" w:rsidP="00000000" w:rsidRDefault="00000000" w:rsidRPr="00000000" w14:paraId="00000061">
      <w:pPr>
        <w:rPr/>
      </w:pPr>
      <w:r w:rsidDel="00000000" w:rsidR="00000000" w:rsidRPr="00000000">
        <w:rPr>
          <w:rFonts w:ascii="Aptos" w:cs="Aptos" w:eastAsia="Aptos" w:hAnsi="Aptos"/>
          <w:b w:val="0"/>
          <w:bCs w:val="0"/>
          <w:i w:val="0"/>
          <w:iCs w:val="0"/>
          <w:sz w:val="22"/>
          <w:szCs w:val="22"/>
          <w:rtl w:val="0"/>
        </w:rPr>
        <w:t xml:space="preserve">If the vacant Director also held an officer position, the Board may elect another serving Director to fill that officer position. Filling the officer vacancy shall not affect the term of the Director elected to that office.</w:t>
      </w:r>
      <w:r w:rsidDel="00000000" w:rsidR="00000000" w:rsidRPr="00000000">
        <w:rPr>
          <w:rtl w:val="0"/>
        </w:rPr>
      </w:r>
    </w:p>
    <w:p w:rsidR="00000000" w:rsidDel="00000000" w:rsidP="00000000" w:rsidRDefault="00000000" w:rsidRPr="00000000" w14:paraId="00000062">
      <w:pPr>
        <w:rPr/>
      </w:pPr>
      <w:r w:rsidDel="00000000" w:rsidR="00000000" w:rsidRPr="00000000">
        <w:rPr>
          <w:rFonts w:ascii="Aptos" w:cs="Aptos" w:eastAsia="Aptos" w:hAnsi="Aptos"/>
          <w:b w:val="0"/>
          <w:bCs w:val="0"/>
          <w:i w:val="0"/>
          <w:iCs w:val="0"/>
          <w:sz w:val="22"/>
          <w:szCs w:val="22"/>
          <w:rtl w:val="0"/>
        </w:rPr>
        <w:t xml:space="preserve">A vacancy may result from resignation, removal, incapacity, death, or any other circumstance that causes a Board position to become unfilled before the end of its established term.</w:t>
      </w:r>
      <w:r w:rsidDel="00000000" w:rsidR="00000000" w:rsidRPr="00000000">
        <w:rPr>
          <w:rtl w:val="0"/>
        </w:rPr>
      </w:r>
    </w:p>
    <w:p w:rsidR="00000000" w:rsidDel="00000000" w:rsidP="00000000" w:rsidRDefault="00000000" w:rsidRPr="00000000" w14:paraId="00000063">
      <w:pPr>
        <w:pStyle w:val="Heading2"/>
        <w:rPr/>
      </w:pPr>
      <w:r w:rsidDel="00000000" w:rsidR="00000000" w:rsidRPr="00000000">
        <w:rPr>
          <w:rtl w:val="0"/>
        </w:rPr>
        <w:t xml:space="preserve">Section 7. Removal or Resignation</w:t>
      </w:r>
    </w:p>
    <w:p w:rsidR="00000000" w:rsidDel="00000000" w:rsidP="00000000" w:rsidRDefault="00000000" w:rsidRPr="00000000" w14:paraId="00000064">
      <w:pPr>
        <w:rPr/>
      </w:pPr>
      <w:r w:rsidDel="00000000" w:rsidR="00000000" w:rsidRPr="00000000">
        <w:rPr>
          <w:rFonts w:ascii="Aptos" w:cs="Aptos" w:eastAsia="Aptos" w:hAnsi="Aptos"/>
          <w:b w:val="0"/>
          <w:bCs w:val="0"/>
          <w:i w:val="0"/>
          <w:iCs w:val="0"/>
          <w:sz w:val="22"/>
          <w:szCs w:val="22"/>
          <w:rtl w:val="0"/>
        </w:rPr>
        <w:t xml:space="preserve">A Director may resign at any time by providing notice to the Board.</w:t>
      </w:r>
      <w:r w:rsidDel="00000000" w:rsidR="00000000" w:rsidRPr="00000000">
        <w:rPr>
          <w:rtl w:val="0"/>
        </w:rPr>
      </w:r>
    </w:p>
    <w:p w:rsidR="00000000" w:rsidDel="00000000" w:rsidP="00000000" w:rsidRDefault="00000000" w:rsidRPr="00000000" w14:paraId="00000065">
      <w:pPr>
        <w:rPr/>
      </w:pPr>
      <w:r w:rsidDel="00000000" w:rsidR="00000000" w:rsidRPr="00000000">
        <w:rPr>
          <w:rFonts w:ascii="Aptos" w:cs="Aptos" w:eastAsia="Aptos" w:hAnsi="Aptos"/>
          <w:b w:val="0"/>
          <w:bCs w:val="0"/>
          <w:i w:val="0"/>
          <w:iCs w:val="0"/>
          <w:sz w:val="22"/>
          <w:szCs w:val="22"/>
          <w:rtl w:val="0"/>
        </w:rPr>
        <w:t xml:space="preserve">A Director may be removed for failure to perform the responsibilities of the position, serious misconduct, violation of Organization or Odyssey of the Mind rules, misuse of Organization funds or property, or conduct materially harmful to the Organization.</w:t>
      </w:r>
      <w:r w:rsidDel="00000000" w:rsidR="00000000" w:rsidRPr="00000000">
        <w:rPr>
          <w:rtl w:val="0"/>
        </w:rPr>
      </w:r>
    </w:p>
    <w:p w:rsidR="00000000" w:rsidDel="00000000" w:rsidP="00000000" w:rsidRDefault="00000000" w:rsidRPr="00000000" w14:paraId="00000066">
      <w:pPr>
        <w:rPr/>
      </w:pPr>
      <w:r w:rsidDel="00000000" w:rsidR="00000000" w:rsidRPr="00000000">
        <w:rPr>
          <w:rFonts w:ascii="Aptos" w:cs="Aptos" w:eastAsia="Aptos" w:hAnsi="Aptos"/>
          <w:b w:val="0"/>
          <w:bCs w:val="0"/>
          <w:i w:val="0"/>
          <w:iCs w:val="0"/>
          <w:sz w:val="22"/>
          <w:szCs w:val="22"/>
          <w:rtl w:val="0"/>
        </w:rPr>
        <w:t xml:space="preserve">Removal shall require a two-thirds vote of the remaining Directors.</w:t>
      </w:r>
      <w:r w:rsidDel="00000000" w:rsidR="00000000" w:rsidRPr="00000000">
        <w:rPr>
          <w:rtl w:val="0"/>
        </w:rPr>
      </w:r>
    </w:p>
    <w:p w:rsidR="00000000" w:rsidDel="00000000" w:rsidP="00000000" w:rsidRDefault="00000000" w:rsidRPr="00000000" w14:paraId="00000067">
      <w:pPr>
        <w:rPr/>
      </w:pPr>
      <w:r w:rsidDel="00000000" w:rsidR="00000000" w:rsidRPr="00000000">
        <w:rPr>
          <w:rFonts w:ascii="Aptos" w:cs="Aptos" w:eastAsia="Aptos" w:hAnsi="Aptos"/>
          <w:b w:val="0"/>
          <w:bCs w:val="0"/>
          <w:i w:val="0"/>
          <w:iCs w:val="0"/>
          <w:sz w:val="22"/>
          <w:szCs w:val="22"/>
          <w:rtl w:val="0"/>
        </w:rPr>
        <w:t xml:space="preserve">The Director under consideration for removal shall not vote on the matter and should be given a reasonable opportunity to respond before a final decision is made.</w:t>
      </w:r>
      <w:r w:rsidDel="00000000" w:rsidR="00000000" w:rsidRPr="00000000">
        <w:rPr>
          <w:rtl w:val="0"/>
        </w:rPr>
      </w:r>
    </w:p>
    <w:p w:rsidR="00000000" w:rsidDel="00000000" w:rsidP="00000000" w:rsidRDefault="00000000" w:rsidRPr="00000000" w14:paraId="00000068">
      <w:pPr>
        <w:pStyle w:val="Heading1"/>
        <w:rPr/>
      </w:pPr>
      <w:r w:rsidDel="00000000" w:rsidR="00000000" w:rsidRPr="00000000">
        <w:rPr>
          <w:rtl w:val="0"/>
        </w:rPr>
        <w:t xml:space="preserve">Article V — Meetings and Voting</w:t>
      </w:r>
    </w:p>
    <w:p w:rsidR="00000000" w:rsidDel="00000000" w:rsidP="00000000" w:rsidRDefault="00000000" w:rsidRPr="00000000" w14:paraId="00000069">
      <w:pPr>
        <w:pStyle w:val="Heading2"/>
        <w:rPr/>
      </w:pPr>
      <w:r w:rsidDel="00000000" w:rsidR="00000000" w:rsidRPr="00000000">
        <w:rPr>
          <w:rtl w:val="0"/>
        </w:rPr>
        <w:t xml:space="preserve">Section 1. Meetings</w:t>
      </w:r>
    </w:p>
    <w:p w:rsidR="00000000" w:rsidDel="00000000" w:rsidP="00000000" w:rsidRDefault="00000000" w:rsidRPr="00000000" w14:paraId="0000006A">
      <w:pPr>
        <w:rPr/>
      </w:pPr>
      <w:r w:rsidDel="00000000" w:rsidR="00000000" w:rsidRPr="00000000">
        <w:rPr>
          <w:rFonts w:ascii="Aptos" w:cs="Aptos" w:eastAsia="Aptos" w:hAnsi="Aptos"/>
          <w:b w:val="0"/>
          <w:bCs w:val="0"/>
          <w:i w:val="0"/>
          <w:iCs w:val="0"/>
          <w:sz w:val="22"/>
          <w:szCs w:val="22"/>
          <w:rtl w:val="0"/>
        </w:rPr>
        <w:t xml:space="preserve">The Board shall meet as necessary to conduct the business of the Organization, with meetings occurring more frequently during active Odyssey of the Mind competition seasons when appropriate.</w:t>
      </w:r>
      <w:r w:rsidDel="00000000" w:rsidR="00000000" w:rsidRPr="00000000">
        <w:rPr>
          <w:rtl w:val="0"/>
        </w:rPr>
      </w:r>
    </w:p>
    <w:p w:rsidR="00000000" w:rsidDel="00000000" w:rsidP="00000000" w:rsidRDefault="00000000" w:rsidRPr="00000000" w14:paraId="0000006B">
      <w:pPr>
        <w:rPr/>
      </w:pPr>
      <w:r w:rsidDel="00000000" w:rsidR="00000000" w:rsidRPr="00000000">
        <w:rPr>
          <w:rFonts w:ascii="Aptos" w:cs="Aptos" w:eastAsia="Aptos" w:hAnsi="Aptos"/>
          <w:b w:val="0"/>
          <w:bCs w:val="0"/>
          <w:i w:val="0"/>
          <w:iCs w:val="0"/>
          <w:sz w:val="22"/>
          <w:szCs w:val="22"/>
          <w:rtl w:val="0"/>
        </w:rPr>
        <w:t xml:space="preserve">General membership meetings may be held as determined by the Board. Meetings may be conducted in person, electronically, or through a combination of methods.</w:t>
      </w:r>
      <w:r w:rsidDel="00000000" w:rsidR="00000000" w:rsidRPr="00000000">
        <w:rPr>
          <w:rtl w:val="0"/>
        </w:rPr>
      </w:r>
    </w:p>
    <w:p w:rsidR="00000000" w:rsidDel="00000000" w:rsidP="00000000" w:rsidRDefault="00000000" w:rsidRPr="00000000" w14:paraId="0000006C">
      <w:pPr>
        <w:pStyle w:val="Heading2"/>
        <w:rPr/>
      </w:pPr>
      <w:r w:rsidDel="00000000" w:rsidR="00000000" w:rsidRPr="00000000">
        <w:rPr>
          <w:rtl w:val="0"/>
        </w:rPr>
        <w:t xml:space="preserve">Section 2. Quorum</w:t>
      </w:r>
    </w:p>
    <w:p w:rsidR="00000000" w:rsidDel="00000000" w:rsidP="00000000" w:rsidRDefault="00000000" w:rsidRPr="00000000" w14:paraId="0000006D">
      <w:pPr>
        <w:rPr/>
      </w:pPr>
      <w:r w:rsidDel="00000000" w:rsidR="00000000" w:rsidRPr="00000000">
        <w:rPr>
          <w:rFonts w:ascii="Aptos" w:cs="Aptos" w:eastAsia="Aptos" w:hAnsi="Aptos"/>
          <w:b w:val="0"/>
          <w:bCs w:val="0"/>
          <w:i w:val="0"/>
          <w:iCs w:val="0"/>
          <w:sz w:val="22"/>
          <w:szCs w:val="22"/>
          <w:rtl w:val="0"/>
        </w:rPr>
        <w:t xml:space="preserve">A majority of currently serving voting Directors shall constitute a quorum for conducting official Board business.</w:t>
      </w:r>
      <w:r w:rsidDel="00000000" w:rsidR="00000000" w:rsidRPr="00000000">
        <w:rPr>
          <w:rtl w:val="0"/>
        </w:rPr>
      </w:r>
    </w:p>
    <w:p w:rsidR="00000000" w:rsidDel="00000000" w:rsidP="00000000" w:rsidRDefault="00000000" w:rsidRPr="00000000" w14:paraId="0000006E">
      <w:pPr>
        <w:pStyle w:val="Heading2"/>
        <w:rPr/>
      </w:pPr>
      <w:r w:rsidDel="00000000" w:rsidR="00000000" w:rsidRPr="00000000">
        <w:rPr>
          <w:rtl w:val="0"/>
        </w:rPr>
        <w:t xml:space="preserve">Section 3. Voting</w:t>
      </w:r>
    </w:p>
    <w:p w:rsidR="00000000" w:rsidDel="00000000" w:rsidP="00000000" w:rsidRDefault="00000000" w:rsidRPr="00000000" w14:paraId="0000006F">
      <w:pPr>
        <w:rPr/>
      </w:pPr>
      <w:r w:rsidDel="00000000" w:rsidR="00000000" w:rsidRPr="00000000">
        <w:rPr>
          <w:rFonts w:ascii="Aptos" w:cs="Aptos" w:eastAsia="Aptos" w:hAnsi="Aptos"/>
          <w:b w:val="0"/>
          <w:bCs w:val="0"/>
          <w:i w:val="0"/>
          <w:iCs w:val="0"/>
          <w:sz w:val="22"/>
          <w:szCs w:val="22"/>
          <w:rtl w:val="0"/>
        </w:rPr>
        <w:t xml:space="preserve">Except where this Charter requires a greater vote, Board actions shall be approved by a simple majority of Directors present and voting when a quorum exists.</w:t>
      </w:r>
      <w:r w:rsidDel="00000000" w:rsidR="00000000" w:rsidRPr="00000000">
        <w:rPr>
          <w:rtl w:val="0"/>
        </w:rPr>
      </w:r>
    </w:p>
    <w:p w:rsidR="00000000" w:rsidDel="00000000" w:rsidP="00000000" w:rsidRDefault="00000000" w:rsidRPr="00000000" w14:paraId="00000070">
      <w:pPr>
        <w:rPr/>
      </w:pPr>
      <w:r w:rsidDel="00000000" w:rsidR="00000000" w:rsidRPr="00000000">
        <w:rPr>
          <w:rFonts w:ascii="Aptos" w:cs="Aptos" w:eastAsia="Aptos" w:hAnsi="Aptos"/>
          <w:b w:val="0"/>
          <w:bCs w:val="0"/>
          <w:i w:val="0"/>
          <w:iCs w:val="0"/>
          <w:sz w:val="22"/>
          <w:szCs w:val="22"/>
          <w:rtl w:val="0"/>
        </w:rPr>
        <w:t xml:space="preserve">In the event of a tie, the motion shall fail.</w:t>
      </w:r>
      <w:r w:rsidDel="00000000" w:rsidR="00000000" w:rsidRPr="00000000">
        <w:rPr>
          <w:rtl w:val="0"/>
        </w:rPr>
      </w:r>
    </w:p>
    <w:p w:rsidR="00000000" w:rsidDel="00000000" w:rsidP="00000000" w:rsidRDefault="00000000" w:rsidRPr="00000000" w14:paraId="00000071">
      <w:pPr>
        <w:rPr/>
      </w:pPr>
      <w:r w:rsidDel="00000000" w:rsidR="00000000" w:rsidRPr="00000000">
        <w:rPr>
          <w:rFonts w:ascii="Aptos" w:cs="Aptos" w:eastAsia="Aptos" w:hAnsi="Aptos"/>
          <w:b w:val="0"/>
          <w:bCs w:val="0"/>
          <w:i w:val="0"/>
          <w:iCs w:val="0"/>
          <w:sz w:val="22"/>
          <w:szCs w:val="22"/>
          <w:rtl w:val="0"/>
        </w:rPr>
        <w:t xml:space="preserve">The Board may also conduct votes electronically between meetings when timely action is needed, provided the vote is documented in the minutes of the next Board meeting.</w:t>
      </w:r>
      <w:r w:rsidDel="00000000" w:rsidR="00000000" w:rsidRPr="00000000">
        <w:rPr>
          <w:rtl w:val="0"/>
        </w:rPr>
      </w:r>
    </w:p>
    <w:p w:rsidR="00000000" w:rsidDel="00000000" w:rsidP="00000000" w:rsidRDefault="00000000" w:rsidRPr="00000000" w14:paraId="00000072">
      <w:pPr>
        <w:pStyle w:val="Heading1"/>
        <w:rPr/>
      </w:pPr>
      <w:r w:rsidDel="00000000" w:rsidR="00000000" w:rsidRPr="00000000">
        <w:rPr>
          <w:rtl w:val="0"/>
        </w:rPr>
        <w:t xml:space="preserve">Article VI — Teams and Coaches</w:t>
      </w:r>
    </w:p>
    <w:p w:rsidR="00000000" w:rsidDel="00000000" w:rsidP="00000000" w:rsidRDefault="00000000" w:rsidRPr="00000000" w14:paraId="00000073">
      <w:pPr>
        <w:pStyle w:val="Heading2"/>
        <w:rPr/>
      </w:pPr>
      <w:r w:rsidDel="00000000" w:rsidR="00000000" w:rsidRPr="00000000">
        <w:rPr>
          <w:rtl w:val="0"/>
        </w:rPr>
        <w:t xml:space="preserve">Section 1. Team Formation</w:t>
      </w:r>
    </w:p>
    <w:p w:rsidR="00000000" w:rsidDel="00000000" w:rsidP="00000000" w:rsidRDefault="00000000" w:rsidRPr="00000000" w14:paraId="00000074">
      <w:pPr>
        <w:rPr/>
      </w:pPr>
      <w:r w:rsidDel="00000000" w:rsidR="00000000" w:rsidRPr="00000000">
        <w:rPr>
          <w:rFonts w:ascii="Aptos" w:cs="Aptos" w:eastAsia="Aptos" w:hAnsi="Aptos"/>
          <w:b w:val="0"/>
          <w:bCs w:val="0"/>
          <w:i w:val="0"/>
          <w:iCs w:val="0"/>
          <w:sz w:val="22"/>
          <w:szCs w:val="22"/>
          <w:rtl w:val="0"/>
        </w:rPr>
        <w:t xml:space="preserve">The Organization shall assist in forming Odyssey of the Mind teams based on factors including:</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Student interest;</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Age and division eligibility;</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Coach availability;</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Team size requirements;</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Problem preferences;</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Registration deadlines; and</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Applicable Odyssey of the Mind rules.</w:t>
      </w:r>
      <w:r w:rsidDel="00000000" w:rsidR="00000000" w:rsidRPr="00000000">
        <w:rPr>
          <w:rtl w:val="0"/>
        </w:rPr>
      </w:r>
    </w:p>
    <w:p w:rsidR="00000000" w:rsidDel="00000000" w:rsidP="00000000" w:rsidRDefault="00000000" w:rsidRPr="00000000" w14:paraId="0000007C">
      <w:pPr>
        <w:rPr/>
      </w:pPr>
      <w:r w:rsidDel="00000000" w:rsidR="00000000" w:rsidRPr="00000000">
        <w:rPr>
          <w:rFonts w:ascii="Aptos" w:cs="Aptos" w:eastAsia="Aptos" w:hAnsi="Aptos"/>
          <w:b w:val="0"/>
          <w:bCs w:val="0"/>
          <w:i w:val="0"/>
          <w:iCs w:val="0"/>
          <w:sz w:val="22"/>
          <w:szCs w:val="22"/>
          <w:rtl w:val="0"/>
        </w:rPr>
        <w:t xml:space="preserve">While the Organization will make reasonable efforts to place interested students on teams, membership in the Organization does not guarantee placement on a competition team.</w:t>
      </w:r>
      <w:r w:rsidDel="00000000" w:rsidR="00000000" w:rsidRPr="00000000">
        <w:rPr>
          <w:rtl w:val="0"/>
        </w:rPr>
      </w:r>
    </w:p>
    <w:p w:rsidR="00000000" w:rsidDel="00000000" w:rsidP="00000000" w:rsidRDefault="00000000" w:rsidRPr="00000000" w14:paraId="0000007D">
      <w:pPr>
        <w:pStyle w:val="Heading2"/>
        <w:rPr/>
      </w:pPr>
      <w:r w:rsidDel="00000000" w:rsidR="00000000" w:rsidRPr="00000000">
        <w:rPr>
          <w:rtl w:val="0"/>
        </w:rPr>
        <w:t xml:space="preserve">Section 2. Coaches</w:t>
      </w:r>
    </w:p>
    <w:p w:rsidR="00000000" w:rsidDel="00000000" w:rsidP="00000000" w:rsidRDefault="00000000" w:rsidRPr="00000000" w14:paraId="0000007E">
      <w:pPr>
        <w:rPr/>
      </w:pPr>
      <w:r w:rsidDel="00000000" w:rsidR="00000000" w:rsidRPr="00000000">
        <w:rPr>
          <w:rFonts w:ascii="Aptos" w:cs="Aptos" w:eastAsia="Aptos" w:hAnsi="Aptos"/>
          <w:b w:val="0"/>
          <w:bCs w:val="0"/>
          <w:i w:val="0"/>
          <w:iCs w:val="0"/>
          <w:sz w:val="22"/>
          <w:szCs w:val="22"/>
          <w:rtl w:val="0"/>
        </w:rPr>
        <w:t xml:space="preserve">Coaches are volunteers entrusted with supporting students while preserving the student-driven nature of Odyssey of the Mind.</w:t>
      </w:r>
      <w:r w:rsidDel="00000000" w:rsidR="00000000" w:rsidRPr="00000000">
        <w:rPr>
          <w:rtl w:val="0"/>
        </w:rPr>
      </w:r>
    </w:p>
    <w:p w:rsidR="00000000" w:rsidDel="00000000" w:rsidP="00000000" w:rsidRDefault="00000000" w:rsidRPr="00000000" w14:paraId="0000007F">
      <w:pPr>
        <w:rPr/>
      </w:pPr>
      <w:r w:rsidDel="00000000" w:rsidR="00000000" w:rsidRPr="00000000">
        <w:rPr>
          <w:rFonts w:ascii="Aptos" w:cs="Aptos" w:eastAsia="Aptos" w:hAnsi="Aptos"/>
          <w:b w:val="0"/>
          <w:bCs w:val="0"/>
          <w:i w:val="0"/>
          <w:iCs w:val="0"/>
          <w:sz w:val="22"/>
          <w:szCs w:val="22"/>
          <w:rtl w:val="0"/>
        </w:rPr>
        <w:t xml:space="preserve">Coaches are expected to complete any training required by the Organization or applicable Odyssey of the Mind organization and to follow all program rules concerning outside assistance and student ownership of solutions.</w:t>
      </w:r>
      <w:r w:rsidDel="00000000" w:rsidR="00000000" w:rsidRPr="00000000">
        <w:rPr>
          <w:rtl w:val="0"/>
        </w:rPr>
      </w:r>
    </w:p>
    <w:p w:rsidR="00000000" w:rsidDel="00000000" w:rsidP="00000000" w:rsidRDefault="00000000" w:rsidRPr="00000000" w14:paraId="00000080">
      <w:pPr>
        <w:rPr/>
      </w:pPr>
      <w:r w:rsidDel="00000000" w:rsidR="00000000" w:rsidRPr="00000000">
        <w:rPr>
          <w:rFonts w:ascii="Aptos" w:cs="Aptos" w:eastAsia="Aptos" w:hAnsi="Aptos"/>
          <w:b w:val="0"/>
          <w:bCs w:val="0"/>
          <w:i w:val="0"/>
          <w:iCs w:val="0"/>
          <w:sz w:val="22"/>
          <w:szCs w:val="22"/>
          <w:rtl w:val="0"/>
        </w:rPr>
        <w:t xml:space="preserve">The role of a coach is to guide, encourage, organize, supervise, and ask appropriate questions—not to design or create a team’s solution for the students.</w:t>
      </w:r>
      <w:r w:rsidDel="00000000" w:rsidR="00000000" w:rsidRPr="00000000">
        <w:rPr>
          <w:rtl w:val="0"/>
        </w:rPr>
      </w:r>
    </w:p>
    <w:p w:rsidR="00000000" w:rsidDel="00000000" w:rsidP="00000000" w:rsidRDefault="00000000" w:rsidRPr="00000000" w14:paraId="00000081">
      <w:pPr>
        <w:pStyle w:val="Heading2"/>
        <w:rPr/>
      </w:pPr>
      <w:r w:rsidDel="00000000" w:rsidR="00000000" w:rsidRPr="00000000">
        <w:rPr>
          <w:rtl w:val="0"/>
        </w:rPr>
        <w:t xml:space="preserve">Section 3. Student Ownership</w:t>
      </w:r>
    </w:p>
    <w:p w:rsidR="00000000" w:rsidDel="00000000" w:rsidP="00000000" w:rsidRDefault="00000000" w:rsidRPr="00000000" w14:paraId="00000082">
      <w:pPr>
        <w:rPr/>
      </w:pPr>
      <w:r w:rsidDel="00000000" w:rsidR="00000000" w:rsidRPr="00000000">
        <w:rPr>
          <w:rFonts w:ascii="Aptos" w:cs="Aptos" w:eastAsia="Aptos" w:hAnsi="Aptos"/>
          <w:b w:val="0"/>
          <w:bCs w:val="0"/>
          <w:i w:val="0"/>
          <w:iCs w:val="0"/>
          <w:sz w:val="22"/>
          <w:szCs w:val="22"/>
          <w:rtl w:val="0"/>
        </w:rPr>
        <w:t xml:space="preserve">Odyssey of the Mind solutions shall remain the work of the student team members to the extent required by applicable Odyssey of the Mind rules.</w:t>
      </w:r>
      <w:r w:rsidDel="00000000" w:rsidR="00000000" w:rsidRPr="00000000">
        <w:rPr>
          <w:rtl w:val="0"/>
        </w:rPr>
      </w:r>
    </w:p>
    <w:p w:rsidR="00000000" w:rsidDel="00000000" w:rsidP="00000000" w:rsidRDefault="00000000" w:rsidRPr="00000000" w14:paraId="00000083">
      <w:pPr>
        <w:rPr/>
      </w:pPr>
      <w:r w:rsidDel="00000000" w:rsidR="00000000" w:rsidRPr="00000000">
        <w:rPr>
          <w:rFonts w:ascii="Aptos" w:cs="Aptos" w:eastAsia="Aptos" w:hAnsi="Aptos"/>
          <w:b w:val="0"/>
          <w:bCs w:val="0"/>
          <w:i w:val="0"/>
          <w:iCs w:val="0"/>
          <w:sz w:val="22"/>
          <w:szCs w:val="22"/>
          <w:rtl w:val="0"/>
        </w:rPr>
        <w:t xml:space="preserve">Parents, coaches, mentors, volunteers, and other adults shall respect the program’s rules regarding outside assistance and shall not perform work that students are expected to complete themselves.</w:t>
      </w:r>
      <w:r w:rsidDel="00000000" w:rsidR="00000000" w:rsidRPr="00000000">
        <w:rPr>
          <w:rtl w:val="0"/>
        </w:rPr>
      </w:r>
    </w:p>
    <w:p w:rsidR="00000000" w:rsidDel="00000000" w:rsidP="00000000" w:rsidRDefault="00000000" w:rsidRPr="00000000" w14:paraId="00000084">
      <w:pPr>
        <w:pStyle w:val="Heading1"/>
        <w:rPr/>
      </w:pPr>
      <w:r w:rsidDel="00000000" w:rsidR="00000000" w:rsidRPr="00000000">
        <w:rPr>
          <w:rtl w:val="0"/>
        </w:rPr>
        <w:t xml:space="preserve">Article VII — Finances and Fundraising</w:t>
      </w:r>
    </w:p>
    <w:p w:rsidR="00000000" w:rsidDel="00000000" w:rsidP="00000000" w:rsidRDefault="00000000" w:rsidRPr="00000000" w14:paraId="00000085">
      <w:pPr>
        <w:pStyle w:val="Heading2"/>
        <w:rPr/>
      </w:pPr>
      <w:r w:rsidDel="00000000" w:rsidR="00000000" w:rsidRPr="00000000">
        <w:rPr>
          <w:rtl w:val="0"/>
        </w:rPr>
        <w:t xml:space="preserve">Section 1. Use of Funds</w:t>
      </w:r>
    </w:p>
    <w:p w:rsidR="00000000" w:rsidDel="00000000" w:rsidP="00000000" w:rsidRDefault="00000000" w:rsidRPr="00000000" w14:paraId="00000086">
      <w:pPr>
        <w:rPr/>
      </w:pPr>
      <w:r w:rsidDel="00000000" w:rsidR="00000000" w:rsidRPr="00000000">
        <w:rPr>
          <w:rFonts w:ascii="Aptos" w:cs="Aptos" w:eastAsia="Aptos" w:hAnsi="Aptos"/>
          <w:b w:val="0"/>
          <w:bCs w:val="0"/>
          <w:i w:val="0"/>
          <w:iCs w:val="0"/>
          <w:sz w:val="22"/>
          <w:szCs w:val="22"/>
          <w:rtl w:val="0"/>
        </w:rPr>
        <w:t xml:space="preserve">All funds and assets of the Organization shall be used exclusively to further its mission and purposes.</w:t>
      </w:r>
      <w:r w:rsidDel="00000000" w:rsidR="00000000" w:rsidRPr="00000000">
        <w:rPr>
          <w:rtl w:val="0"/>
        </w:rPr>
      </w:r>
    </w:p>
    <w:p w:rsidR="00000000" w:rsidDel="00000000" w:rsidP="00000000" w:rsidRDefault="00000000" w:rsidRPr="00000000" w14:paraId="00000087">
      <w:pPr>
        <w:rPr/>
      </w:pPr>
      <w:r w:rsidDel="00000000" w:rsidR="00000000" w:rsidRPr="00000000">
        <w:rPr>
          <w:rFonts w:ascii="Aptos" w:cs="Aptos" w:eastAsia="Aptos" w:hAnsi="Aptos"/>
          <w:b w:val="0"/>
          <w:bCs w:val="0"/>
          <w:i w:val="0"/>
          <w:iCs w:val="0"/>
          <w:sz w:val="22"/>
          <w:szCs w:val="22"/>
          <w:rtl w:val="0"/>
        </w:rPr>
        <w:t xml:space="preserve">No portion of the Organization’s funds or assets shall be distributed for the private benefit of a Director, coach, parent, student, or other individual except for legitimate reimbursements, approved program expenses, or other expenditures consistent with the Organization’s nonprofit purposes.</w:t>
      </w:r>
      <w:r w:rsidDel="00000000" w:rsidR="00000000" w:rsidRPr="00000000">
        <w:rPr>
          <w:rtl w:val="0"/>
        </w:rPr>
      </w:r>
    </w:p>
    <w:p w:rsidR="00000000" w:rsidDel="00000000" w:rsidP="00000000" w:rsidRDefault="00000000" w:rsidRPr="00000000" w14:paraId="00000088">
      <w:pPr>
        <w:pStyle w:val="Heading2"/>
        <w:rPr/>
      </w:pPr>
      <w:r w:rsidDel="00000000" w:rsidR="00000000" w:rsidRPr="00000000">
        <w:rPr>
          <w:rtl w:val="0"/>
        </w:rPr>
        <w:t xml:space="preserve">Section 2. Fundraising</w:t>
      </w:r>
    </w:p>
    <w:p w:rsidR="00000000" w:rsidDel="00000000" w:rsidP="00000000" w:rsidRDefault="00000000" w:rsidRPr="00000000" w14:paraId="00000089">
      <w:pPr>
        <w:rPr/>
      </w:pPr>
      <w:r w:rsidDel="00000000" w:rsidR="00000000" w:rsidRPr="00000000">
        <w:rPr>
          <w:rFonts w:ascii="Aptos" w:cs="Aptos" w:eastAsia="Aptos" w:hAnsi="Aptos"/>
          <w:b w:val="0"/>
          <w:bCs w:val="0"/>
          <w:i w:val="0"/>
          <w:iCs w:val="0"/>
          <w:sz w:val="22"/>
          <w:szCs w:val="22"/>
          <w:rtl w:val="0"/>
        </w:rPr>
        <w:t xml:space="preserve">The Organization may conduct fundraising activities and accept donations, sponsorships, grants, and other lawful contributions consistent with its mission.</w:t>
      </w:r>
      <w:r w:rsidDel="00000000" w:rsidR="00000000" w:rsidRPr="00000000">
        <w:rPr>
          <w:rtl w:val="0"/>
        </w:rPr>
      </w:r>
    </w:p>
    <w:p w:rsidR="00000000" w:rsidDel="00000000" w:rsidP="00000000" w:rsidRDefault="00000000" w:rsidRPr="00000000" w14:paraId="0000008A">
      <w:pPr>
        <w:rPr/>
      </w:pPr>
      <w:r w:rsidDel="00000000" w:rsidR="00000000" w:rsidRPr="00000000">
        <w:rPr>
          <w:rFonts w:ascii="Aptos" w:cs="Aptos" w:eastAsia="Aptos" w:hAnsi="Aptos"/>
          <w:b w:val="0"/>
          <w:bCs w:val="0"/>
          <w:i w:val="0"/>
          <w:iCs w:val="0"/>
          <w:sz w:val="22"/>
          <w:szCs w:val="22"/>
          <w:rtl w:val="0"/>
        </w:rPr>
        <w:t xml:space="preserve">Fundraising conducted in the name of Piedmont Odyssey of the Mind or the Organization shall be governed by the Fundraising and Fund Allocation Policy adopted by the Board and incorporated as Addendum A to this Charter.</w:t>
      </w:r>
      <w:r w:rsidDel="00000000" w:rsidR="00000000" w:rsidRPr="00000000">
        <w:rPr>
          <w:rtl w:val="0"/>
        </w:rPr>
      </w:r>
    </w:p>
    <w:p w:rsidR="00000000" w:rsidDel="00000000" w:rsidP="00000000" w:rsidRDefault="00000000" w:rsidRPr="00000000" w14:paraId="0000008B">
      <w:pPr>
        <w:rPr/>
      </w:pPr>
      <w:r w:rsidDel="00000000" w:rsidR="00000000" w:rsidRPr="00000000">
        <w:rPr>
          <w:rFonts w:ascii="Aptos" w:cs="Aptos" w:eastAsia="Aptos" w:hAnsi="Aptos"/>
          <w:b w:val="0"/>
          <w:bCs w:val="0"/>
          <w:i w:val="0"/>
          <w:iCs w:val="0"/>
          <w:sz w:val="22"/>
          <w:szCs w:val="22"/>
          <w:rtl w:val="0"/>
        </w:rPr>
        <w:t xml:space="preserve">The Board may amend the Fundraising and Fund Allocation Policy by majority vote without amending this Charter, provided that any amendment remains consistent with this Charter and the nonprofit purposes of the Organization.</w:t>
      </w:r>
      <w:r w:rsidDel="00000000" w:rsidR="00000000" w:rsidRPr="00000000">
        <w:rPr>
          <w:rtl w:val="0"/>
        </w:rPr>
      </w:r>
    </w:p>
    <w:p w:rsidR="00000000" w:rsidDel="00000000" w:rsidP="00000000" w:rsidRDefault="00000000" w:rsidRPr="00000000" w14:paraId="0000008C">
      <w:pPr>
        <w:pStyle w:val="Heading2"/>
        <w:rPr/>
      </w:pPr>
      <w:r w:rsidDel="00000000" w:rsidR="00000000" w:rsidRPr="00000000">
        <w:rPr>
          <w:rtl w:val="0"/>
        </w:rPr>
        <w:t xml:space="preserve">Section 3. Financial Oversight</w:t>
      </w:r>
    </w:p>
    <w:p w:rsidR="00000000" w:rsidDel="00000000" w:rsidP="00000000" w:rsidRDefault="00000000" w:rsidRPr="00000000" w14:paraId="0000008D">
      <w:pPr>
        <w:rPr/>
      </w:pPr>
      <w:r w:rsidDel="00000000" w:rsidR="00000000" w:rsidRPr="00000000">
        <w:rPr>
          <w:rFonts w:ascii="Aptos" w:cs="Aptos" w:eastAsia="Aptos" w:hAnsi="Aptos"/>
          <w:b w:val="0"/>
          <w:bCs w:val="0"/>
          <w:i w:val="0"/>
          <w:iCs w:val="0"/>
          <w:sz w:val="22"/>
          <w:szCs w:val="22"/>
          <w:rtl w:val="0"/>
        </w:rPr>
        <w:t xml:space="preserve">The Treasurer shall maintain accurate records of income, expenditures, designated funds, and other financial transactions.</w:t>
      </w:r>
      <w:r w:rsidDel="00000000" w:rsidR="00000000" w:rsidRPr="00000000">
        <w:rPr>
          <w:rtl w:val="0"/>
        </w:rPr>
      </w:r>
    </w:p>
    <w:p w:rsidR="00000000" w:rsidDel="00000000" w:rsidP="00000000" w:rsidRDefault="00000000" w:rsidRPr="00000000" w14:paraId="0000008E">
      <w:pPr>
        <w:rPr/>
      </w:pPr>
      <w:r w:rsidDel="00000000" w:rsidR="00000000" w:rsidRPr="00000000">
        <w:rPr>
          <w:rFonts w:ascii="Aptos" w:cs="Aptos" w:eastAsia="Aptos" w:hAnsi="Aptos"/>
          <w:b w:val="0"/>
          <w:bCs w:val="0"/>
          <w:i w:val="0"/>
          <w:iCs w:val="0"/>
          <w:sz w:val="22"/>
          <w:szCs w:val="22"/>
          <w:rtl w:val="0"/>
        </w:rPr>
        <w:t xml:space="preserve">The Board shall establish appropriate procedures for authorization of expenditures, reimbursements, and custody of organizational funds.</w:t>
      </w:r>
      <w:r w:rsidDel="00000000" w:rsidR="00000000" w:rsidRPr="00000000">
        <w:rPr>
          <w:rtl w:val="0"/>
        </w:rPr>
      </w:r>
    </w:p>
    <w:p w:rsidR="00000000" w:rsidDel="00000000" w:rsidP="00000000" w:rsidRDefault="00000000" w:rsidRPr="00000000" w14:paraId="0000008F">
      <w:pPr>
        <w:rPr/>
      </w:pPr>
      <w:r w:rsidDel="00000000" w:rsidR="00000000" w:rsidRPr="00000000">
        <w:rPr>
          <w:rFonts w:ascii="Aptos" w:cs="Aptos" w:eastAsia="Aptos" w:hAnsi="Aptos"/>
          <w:b w:val="0"/>
          <w:bCs w:val="0"/>
          <w:i w:val="0"/>
          <w:iCs w:val="0"/>
          <w:sz w:val="22"/>
          <w:szCs w:val="22"/>
          <w:rtl w:val="0"/>
        </w:rPr>
        <w:t xml:space="preserve">No Director or other individual shall use Organization funds for personal purposes.</w:t>
      </w:r>
      <w:r w:rsidDel="00000000" w:rsidR="00000000" w:rsidRPr="00000000">
        <w:rPr>
          <w:rtl w:val="0"/>
        </w:rPr>
      </w:r>
    </w:p>
    <w:p w:rsidR="00000000" w:rsidDel="00000000" w:rsidP="00000000" w:rsidRDefault="00000000" w:rsidRPr="00000000" w14:paraId="00000090">
      <w:pPr>
        <w:pStyle w:val="Heading2"/>
        <w:rPr/>
      </w:pPr>
      <w:r w:rsidDel="00000000" w:rsidR="00000000" w:rsidRPr="00000000">
        <w:rPr>
          <w:rtl w:val="0"/>
        </w:rPr>
        <w:t xml:space="preserve">Section 4. Fiscal Year</w:t>
      </w:r>
    </w:p>
    <w:p w:rsidR="00000000" w:rsidDel="00000000" w:rsidP="00000000" w:rsidRDefault="00000000" w:rsidRPr="00000000" w14:paraId="00000091">
      <w:pPr>
        <w:rPr/>
      </w:pPr>
      <w:r w:rsidDel="00000000" w:rsidR="00000000" w:rsidRPr="00000000">
        <w:rPr>
          <w:rFonts w:ascii="Aptos" w:cs="Aptos" w:eastAsia="Aptos" w:hAnsi="Aptos"/>
          <w:b w:val="0"/>
          <w:bCs w:val="0"/>
          <w:i w:val="0"/>
          <w:iCs w:val="0"/>
          <w:sz w:val="22"/>
          <w:szCs w:val="22"/>
          <w:rtl w:val="0"/>
        </w:rPr>
        <w:t xml:space="preserve">The fiscal year of the Organization shall begin on January 1 and end on December 31 of each calendar year.</w:t>
      </w:r>
      <w:r w:rsidDel="00000000" w:rsidR="00000000" w:rsidRPr="00000000">
        <w:rPr>
          <w:rtl w:val="0"/>
        </w:rPr>
      </w:r>
    </w:p>
    <w:p w:rsidR="00000000" w:rsidDel="00000000" w:rsidP="00000000" w:rsidRDefault="00000000" w:rsidRPr="00000000" w14:paraId="00000092">
      <w:pPr>
        <w:pStyle w:val="Heading1"/>
        <w:rPr/>
      </w:pPr>
      <w:r w:rsidDel="00000000" w:rsidR="00000000" w:rsidRPr="00000000">
        <w:rPr>
          <w:rtl w:val="0"/>
        </w:rPr>
        <w:t xml:space="preserve">Article VIII — Code of Conduct</w:t>
      </w:r>
    </w:p>
    <w:p w:rsidR="00000000" w:rsidDel="00000000" w:rsidP="00000000" w:rsidRDefault="00000000" w:rsidRPr="00000000" w14:paraId="00000093">
      <w:pPr>
        <w:rPr/>
      </w:pPr>
      <w:r w:rsidDel="00000000" w:rsidR="00000000" w:rsidRPr="00000000">
        <w:rPr>
          <w:rFonts w:ascii="Aptos" w:cs="Aptos" w:eastAsia="Aptos" w:hAnsi="Aptos"/>
          <w:b w:val="0"/>
          <w:bCs w:val="0"/>
          <w:i w:val="0"/>
          <w:iCs w:val="0"/>
          <w:sz w:val="22"/>
          <w:szCs w:val="22"/>
          <w:rtl w:val="0"/>
        </w:rPr>
        <w:t xml:space="preserve">Participation in Piedmont Odyssey of the Mind is a privilege that carries an expectation of respectful, responsible, and ethical conduct.</w:t>
      </w:r>
      <w:r w:rsidDel="00000000" w:rsidR="00000000" w:rsidRPr="00000000">
        <w:rPr>
          <w:rtl w:val="0"/>
        </w:rPr>
      </w:r>
    </w:p>
    <w:p w:rsidR="00000000" w:rsidDel="00000000" w:rsidP="00000000" w:rsidRDefault="00000000" w:rsidRPr="00000000" w14:paraId="00000094">
      <w:pPr>
        <w:rPr/>
      </w:pPr>
      <w:r w:rsidDel="00000000" w:rsidR="00000000" w:rsidRPr="00000000">
        <w:rPr>
          <w:rFonts w:ascii="Aptos" w:cs="Aptos" w:eastAsia="Aptos" w:hAnsi="Aptos"/>
          <w:b w:val="0"/>
          <w:bCs w:val="0"/>
          <w:i w:val="0"/>
          <w:iCs w:val="0"/>
          <w:sz w:val="22"/>
          <w:szCs w:val="22"/>
          <w:rtl w:val="0"/>
        </w:rPr>
        <w:t xml:space="preserve">All students, parents, guardians, coaches, volunteers, Directors, and other participants are expected to uphold the values promoted through Odyssey of the Mind, including:</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Creativity;</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Critical thinking;</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Teamwork;</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Sportsmanship;</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Leadership;</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Responsibility;</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Perseverance;</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Budget awareness;</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Integrity;</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Respect; and</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Strong work ethic.</w:t>
      </w:r>
      <w:r w:rsidDel="00000000" w:rsidR="00000000" w:rsidRPr="00000000">
        <w:rPr>
          <w:rtl w:val="0"/>
        </w:rPr>
      </w:r>
    </w:p>
    <w:p w:rsidR="00000000" w:rsidDel="00000000" w:rsidP="00000000" w:rsidRDefault="00000000" w:rsidRPr="00000000" w14:paraId="000000A0">
      <w:pPr>
        <w:rPr/>
      </w:pPr>
      <w:r w:rsidDel="00000000" w:rsidR="00000000" w:rsidRPr="00000000">
        <w:rPr>
          <w:rFonts w:ascii="Aptos" w:cs="Aptos" w:eastAsia="Aptos" w:hAnsi="Aptos"/>
          <w:b w:val="0"/>
          <w:bCs w:val="0"/>
          <w:i w:val="0"/>
          <w:iCs w:val="0"/>
          <w:sz w:val="22"/>
          <w:szCs w:val="22"/>
          <w:rtl w:val="0"/>
        </w:rPr>
        <w:t xml:space="preserve">Members shall treat teammates, competitors, coaches, judges, tournament officials, volunteers, school personnel, and families with respect.</w:t>
      </w:r>
      <w:r w:rsidDel="00000000" w:rsidR="00000000" w:rsidRPr="00000000">
        <w:rPr>
          <w:rtl w:val="0"/>
        </w:rPr>
      </w:r>
    </w:p>
    <w:p w:rsidR="00000000" w:rsidDel="00000000" w:rsidP="00000000" w:rsidRDefault="00000000" w:rsidRPr="00000000" w14:paraId="000000A1">
      <w:pPr>
        <w:rPr/>
      </w:pPr>
      <w:r w:rsidDel="00000000" w:rsidR="00000000" w:rsidRPr="00000000">
        <w:rPr>
          <w:rFonts w:ascii="Aptos" w:cs="Aptos" w:eastAsia="Aptos" w:hAnsi="Aptos"/>
          <w:b w:val="0"/>
          <w:bCs w:val="0"/>
          <w:i w:val="0"/>
          <w:iCs w:val="0"/>
          <w:sz w:val="22"/>
          <w:szCs w:val="22"/>
          <w:rtl w:val="0"/>
        </w:rPr>
        <w:t xml:space="preserve">Conduct that may result in corrective action includes, but is not limited to:</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Bullying, harassment, intimidation, or discrimination;</w:t>
      </w:r>
      <w:r w:rsidDel="00000000" w:rsidR="00000000" w:rsidRPr="00000000">
        <w:rPr>
          <w:rtl w:val="0"/>
        </w:rPr>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Threatening or unsafe behavior;</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Deliberate unsportsmanlike conduct;</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Cheating or knowingly violating competition rules;</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Inappropriate adult or coach involvement in a student-created solution;</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Misuse or theft of Organization property or funds;</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Repeated disruption of team activities;</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Conduct that compromises the integrity or reputation of the Organization or Odyssey of the Mind program; or</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Serious or repeated violations of Organization, school, tournament, or Odyssey of the Mind rules.</w:t>
      </w:r>
      <w:r w:rsidDel="00000000" w:rsidR="00000000" w:rsidRPr="00000000">
        <w:rPr>
          <w:rtl w:val="0"/>
        </w:rPr>
      </w:r>
    </w:p>
    <w:p w:rsidR="00000000" w:rsidDel="00000000" w:rsidP="00000000" w:rsidRDefault="00000000" w:rsidRPr="00000000" w14:paraId="000000AB">
      <w:pPr>
        <w:rPr/>
      </w:pPr>
      <w:r w:rsidDel="00000000" w:rsidR="00000000" w:rsidRPr="00000000">
        <w:rPr>
          <w:rFonts w:ascii="Aptos" w:cs="Aptos" w:eastAsia="Aptos" w:hAnsi="Aptos"/>
          <w:b w:val="0"/>
          <w:bCs w:val="0"/>
          <w:i w:val="0"/>
          <w:iCs w:val="0"/>
          <w:sz w:val="22"/>
          <w:szCs w:val="22"/>
          <w:rtl w:val="0"/>
        </w:rPr>
        <w:t xml:space="preserve">The Board may respond to violations with appropriate action based on the circumstances, including a warning, corrective plan, suspension from activities, removal from a team, removal from a volunteer or coaching role, or removal from the Organization.</w:t>
      </w:r>
      <w:r w:rsidDel="00000000" w:rsidR="00000000" w:rsidRPr="00000000">
        <w:rPr>
          <w:rtl w:val="0"/>
        </w:rPr>
      </w:r>
    </w:p>
    <w:p w:rsidR="00000000" w:rsidDel="00000000" w:rsidP="00000000" w:rsidRDefault="00000000" w:rsidRPr="00000000" w14:paraId="000000AC">
      <w:pPr>
        <w:rPr/>
      </w:pPr>
      <w:r w:rsidDel="00000000" w:rsidR="00000000" w:rsidRPr="00000000">
        <w:rPr>
          <w:rFonts w:ascii="Aptos" w:cs="Aptos" w:eastAsia="Aptos" w:hAnsi="Aptos"/>
          <w:b w:val="0"/>
          <w:bCs w:val="0"/>
          <w:i w:val="0"/>
          <w:iCs w:val="0"/>
          <w:sz w:val="22"/>
          <w:szCs w:val="22"/>
          <w:rtl w:val="0"/>
        </w:rPr>
        <w:t xml:space="preserve">Whenever practical, the Board should seek a fair and proportionate response and provide the affected individual an opportunity to be heard.</w:t>
      </w:r>
      <w:r w:rsidDel="00000000" w:rsidR="00000000" w:rsidRPr="00000000">
        <w:rPr>
          <w:rtl w:val="0"/>
        </w:rPr>
      </w:r>
    </w:p>
    <w:p w:rsidR="00000000" w:rsidDel="00000000" w:rsidP="00000000" w:rsidRDefault="00000000" w:rsidRPr="00000000" w14:paraId="000000AD">
      <w:pPr>
        <w:rPr/>
      </w:pPr>
      <w:r w:rsidDel="00000000" w:rsidR="00000000" w:rsidRPr="00000000">
        <w:rPr>
          <w:rFonts w:ascii="Aptos" w:cs="Aptos" w:eastAsia="Aptos" w:hAnsi="Aptos"/>
          <w:b w:val="0"/>
          <w:bCs w:val="0"/>
          <w:i w:val="0"/>
          <w:iCs w:val="0"/>
          <w:sz w:val="22"/>
          <w:szCs w:val="22"/>
          <w:rtl w:val="0"/>
        </w:rPr>
        <w:t xml:space="preserve">Nothing in this section prevents a coach or Director from taking immediate action when necessary to protect the safety of students or others.</w:t>
      </w:r>
      <w:r w:rsidDel="00000000" w:rsidR="00000000" w:rsidRPr="00000000">
        <w:rPr>
          <w:rtl w:val="0"/>
        </w:rPr>
      </w:r>
    </w:p>
    <w:p w:rsidR="00000000" w:rsidDel="00000000" w:rsidP="00000000" w:rsidRDefault="00000000" w:rsidRPr="00000000" w14:paraId="000000AE">
      <w:pPr>
        <w:pStyle w:val="Heading1"/>
        <w:rPr/>
      </w:pPr>
      <w:r w:rsidDel="00000000" w:rsidR="00000000" w:rsidRPr="00000000">
        <w:rPr>
          <w:rtl w:val="0"/>
        </w:rPr>
        <w:t xml:space="preserve">Article IX — Conflicts of Interest</w:t>
      </w:r>
    </w:p>
    <w:p w:rsidR="00000000" w:rsidDel="00000000" w:rsidP="00000000" w:rsidRDefault="00000000" w:rsidRPr="00000000" w14:paraId="000000AF">
      <w:pPr>
        <w:rPr/>
      </w:pPr>
      <w:r w:rsidDel="00000000" w:rsidR="00000000" w:rsidRPr="00000000">
        <w:rPr>
          <w:rFonts w:ascii="Aptos" w:cs="Aptos" w:eastAsia="Aptos" w:hAnsi="Aptos"/>
          <w:b w:val="0"/>
          <w:bCs w:val="0"/>
          <w:i w:val="0"/>
          <w:iCs w:val="0"/>
          <w:sz w:val="22"/>
          <w:szCs w:val="22"/>
          <w:rtl w:val="0"/>
        </w:rPr>
        <w:t xml:space="preserve">Directors shall act in the best interests of the Organization.</w:t>
      </w:r>
      <w:r w:rsidDel="00000000" w:rsidR="00000000" w:rsidRPr="00000000">
        <w:rPr>
          <w:rtl w:val="0"/>
        </w:rPr>
      </w:r>
    </w:p>
    <w:p w:rsidR="00000000" w:rsidDel="00000000" w:rsidP="00000000" w:rsidRDefault="00000000" w:rsidRPr="00000000" w14:paraId="000000B0">
      <w:pPr>
        <w:rPr/>
      </w:pPr>
      <w:r w:rsidDel="00000000" w:rsidR="00000000" w:rsidRPr="00000000">
        <w:rPr>
          <w:rFonts w:ascii="Aptos" w:cs="Aptos" w:eastAsia="Aptos" w:hAnsi="Aptos"/>
          <w:b w:val="0"/>
          <w:bCs w:val="0"/>
          <w:i w:val="0"/>
          <w:iCs w:val="0"/>
          <w:sz w:val="22"/>
          <w:szCs w:val="22"/>
          <w:rtl w:val="0"/>
        </w:rPr>
        <w:t xml:space="preserve">A Director who has a personal, family, or financial interest in a matter before the Board shall disclose that interest.</w:t>
      </w:r>
      <w:r w:rsidDel="00000000" w:rsidR="00000000" w:rsidRPr="00000000">
        <w:rPr>
          <w:rtl w:val="0"/>
        </w:rPr>
      </w:r>
    </w:p>
    <w:p w:rsidR="00000000" w:rsidDel="00000000" w:rsidP="00000000" w:rsidRDefault="00000000" w:rsidRPr="00000000" w14:paraId="000000B1">
      <w:pPr>
        <w:rPr/>
      </w:pPr>
      <w:r w:rsidDel="00000000" w:rsidR="00000000" w:rsidRPr="00000000">
        <w:rPr>
          <w:rFonts w:ascii="Aptos" w:cs="Aptos" w:eastAsia="Aptos" w:hAnsi="Aptos"/>
          <w:b w:val="0"/>
          <w:bCs w:val="0"/>
          <w:i w:val="0"/>
          <w:iCs w:val="0"/>
          <w:sz w:val="22"/>
          <w:szCs w:val="22"/>
          <w:rtl w:val="0"/>
        </w:rPr>
        <w:t xml:space="preserve">When appropriate, the affected Director shall abstain from voting on the matter.</w:t>
      </w:r>
      <w:r w:rsidDel="00000000" w:rsidR="00000000" w:rsidRPr="00000000">
        <w:rPr>
          <w:rtl w:val="0"/>
        </w:rPr>
      </w:r>
    </w:p>
    <w:p w:rsidR="00000000" w:rsidDel="00000000" w:rsidP="00000000" w:rsidRDefault="00000000" w:rsidRPr="00000000" w14:paraId="000000B2">
      <w:pPr>
        <w:rPr/>
      </w:pPr>
      <w:r w:rsidDel="00000000" w:rsidR="00000000" w:rsidRPr="00000000">
        <w:rPr>
          <w:rFonts w:ascii="Aptos" w:cs="Aptos" w:eastAsia="Aptos" w:hAnsi="Aptos"/>
          <w:b w:val="0"/>
          <w:bCs w:val="0"/>
          <w:i w:val="0"/>
          <w:iCs w:val="0"/>
          <w:sz w:val="22"/>
          <w:szCs w:val="22"/>
          <w:rtl w:val="0"/>
        </w:rPr>
        <w:t xml:space="preserve">The Board may adopt a more detailed conflict-of-interest policy as needed.</w:t>
      </w:r>
      <w:r w:rsidDel="00000000" w:rsidR="00000000" w:rsidRPr="00000000">
        <w:rPr>
          <w:rtl w:val="0"/>
        </w:rPr>
      </w:r>
    </w:p>
    <w:p w:rsidR="00000000" w:rsidDel="00000000" w:rsidP="00000000" w:rsidRDefault="00000000" w:rsidRPr="00000000" w14:paraId="000000B3">
      <w:pPr>
        <w:pStyle w:val="Heading1"/>
        <w:rPr/>
      </w:pPr>
      <w:r w:rsidDel="00000000" w:rsidR="00000000" w:rsidRPr="00000000">
        <w:rPr>
          <w:rtl w:val="0"/>
        </w:rPr>
        <w:t xml:space="preserve">Article X — Relationship With Schools and Odyssey of the Mind</w:t>
      </w:r>
    </w:p>
    <w:p w:rsidR="00000000" w:rsidDel="00000000" w:rsidP="00000000" w:rsidRDefault="00000000" w:rsidRPr="00000000" w14:paraId="000000B4">
      <w:pPr>
        <w:rPr/>
      </w:pPr>
      <w:r w:rsidDel="00000000" w:rsidR="00000000" w:rsidRPr="00000000">
        <w:rPr>
          <w:rFonts w:ascii="Aptos" w:cs="Aptos" w:eastAsia="Aptos" w:hAnsi="Aptos"/>
          <w:b w:val="0"/>
          <w:bCs w:val="0"/>
          <w:i w:val="0"/>
          <w:iCs w:val="0"/>
          <w:sz w:val="22"/>
          <w:szCs w:val="22"/>
          <w:rtl w:val="0"/>
        </w:rPr>
        <w:t xml:space="preserve">The Organization is organized to support students participating in the Odyssey of the Mind program.</w:t>
      </w:r>
      <w:r w:rsidDel="00000000" w:rsidR="00000000" w:rsidRPr="00000000">
        <w:rPr>
          <w:rtl w:val="0"/>
        </w:rPr>
      </w:r>
    </w:p>
    <w:p w:rsidR="00000000" w:rsidDel="00000000" w:rsidP="00000000" w:rsidRDefault="00000000" w:rsidRPr="00000000" w14:paraId="000000B5">
      <w:pPr>
        <w:rPr/>
      </w:pPr>
      <w:r w:rsidDel="00000000" w:rsidR="00000000" w:rsidRPr="00000000">
        <w:rPr>
          <w:rFonts w:ascii="Aptos" w:cs="Aptos" w:eastAsia="Aptos" w:hAnsi="Aptos"/>
          <w:b w:val="0"/>
          <w:bCs w:val="0"/>
          <w:i w:val="0"/>
          <w:iCs w:val="0"/>
          <w:sz w:val="22"/>
          <w:szCs w:val="22"/>
          <w:rtl w:val="0"/>
        </w:rPr>
        <w:t xml:space="preserve">The Organization shall comply with applicable Odyssey of the Mind competition rules, policies, membership requirements, and tournament procedures.</w:t>
      </w:r>
      <w:r w:rsidDel="00000000" w:rsidR="00000000" w:rsidRPr="00000000">
        <w:rPr>
          <w:rtl w:val="0"/>
        </w:rPr>
      </w:r>
    </w:p>
    <w:p w:rsidR="00000000" w:rsidDel="00000000" w:rsidP="00000000" w:rsidRDefault="00000000" w:rsidRPr="00000000" w14:paraId="000000B6">
      <w:pPr>
        <w:rPr/>
      </w:pPr>
      <w:r w:rsidDel="00000000" w:rsidR="00000000" w:rsidRPr="00000000">
        <w:rPr>
          <w:rFonts w:ascii="Aptos" w:cs="Aptos" w:eastAsia="Aptos" w:hAnsi="Aptos"/>
          <w:b w:val="0"/>
          <w:bCs w:val="0"/>
          <w:i w:val="0"/>
          <w:iCs w:val="0"/>
          <w:sz w:val="22"/>
          <w:szCs w:val="22"/>
          <w:rtl w:val="0"/>
        </w:rPr>
        <w:t xml:space="preserve">The Organization may cooperate with Piedmont Public Schools and other educational or community organizations, but unless a separate written agreement provides otherwise, the Organization shall remain independently governed by its Board of Directors.</w:t>
      </w:r>
      <w:r w:rsidDel="00000000" w:rsidR="00000000" w:rsidRPr="00000000">
        <w:rPr>
          <w:rtl w:val="0"/>
        </w:rPr>
      </w:r>
    </w:p>
    <w:p w:rsidR="00000000" w:rsidDel="00000000" w:rsidP="00000000" w:rsidRDefault="00000000" w:rsidRPr="00000000" w14:paraId="000000B7">
      <w:pPr>
        <w:rPr/>
      </w:pPr>
      <w:r w:rsidDel="00000000" w:rsidR="00000000" w:rsidRPr="00000000">
        <w:rPr>
          <w:rFonts w:ascii="Aptos" w:cs="Aptos" w:eastAsia="Aptos" w:hAnsi="Aptos"/>
          <w:b w:val="0"/>
          <w:bCs w:val="0"/>
          <w:i w:val="0"/>
          <w:iCs w:val="0"/>
          <w:sz w:val="22"/>
          <w:szCs w:val="22"/>
          <w:rtl w:val="0"/>
        </w:rPr>
        <w:t xml:space="preserve">The Organization shall not represent that Piedmont Public Schools, Odyssey of the Mind, Oklahoma Creativity, Inc., Oklahoma State University, or any other entity is responsible for the Organization’s obligations unless such responsibility has been expressly established.</w:t>
      </w:r>
      <w:r w:rsidDel="00000000" w:rsidR="00000000" w:rsidRPr="00000000">
        <w:rPr>
          <w:rtl w:val="0"/>
        </w:rPr>
      </w:r>
    </w:p>
    <w:p w:rsidR="00000000" w:rsidDel="00000000" w:rsidP="00000000" w:rsidRDefault="00000000" w:rsidRPr="00000000" w14:paraId="000000B8">
      <w:pPr>
        <w:pStyle w:val="Heading1"/>
        <w:rPr/>
      </w:pPr>
      <w:r w:rsidDel="00000000" w:rsidR="00000000" w:rsidRPr="00000000">
        <w:rPr>
          <w:rtl w:val="0"/>
        </w:rPr>
        <w:t xml:space="preserve">Article XI — Records and Communications</w:t>
      </w:r>
    </w:p>
    <w:p w:rsidR="00000000" w:rsidDel="00000000" w:rsidP="00000000" w:rsidRDefault="00000000" w:rsidRPr="00000000" w14:paraId="000000B9">
      <w:pPr>
        <w:rPr/>
      </w:pPr>
      <w:r w:rsidDel="00000000" w:rsidR="00000000" w:rsidRPr="00000000">
        <w:rPr>
          <w:rFonts w:ascii="Aptos" w:cs="Aptos" w:eastAsia="Aptos" w:hAnsi="Aptos"/>
          <w:b w:val="0"/>
          <w:bCs w:val="0"/>
          <w:i w:val="0"/>
          <w:iCs w:val="0"/>
          <w:sz w:val="22"/>
          <w:szCs w:val="22"/>
          <w:rtl w:val="0"/>
        </w:rPr>
        <w:t xml:space="preserve">The Organization shall maintain reasonable organizational records, including:</w:t>
      </w:r>
      <w:r w:rsidDel="00000000" w:rsidR="00000000" w:rsidRPr="00000000">
        <w:rPr>
          <w:rtl w:val="0"/>
        </w:rPr>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Current Charter and amendments;</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Board membership records;</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Meeting minutes;</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Financial records;</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Significant contracts or agreements;</w:t>
      </w:r>
      <w:r w:rsidDel="00000000" w:rsidR="00000000" w:rsidRPr="00000000">
        <w:rPr>
          <w:rtl w:val="0"/>
        </w:rPr>
      </w:r>
    </w:p>
    <w:p w:rsidR="00000000" w:rsidDel="00000000" w:rsidP="00000000" w:rsidRDefault="00000000" w:rsidRPr="00000000" w14:paraId="000000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Team and coach information as appropriate; and</w:t>
      </w:r>
      <w:r w:rsidDel="00000000" w:rsidR="00000000" w:rsidRPr="00000000">
        <w:rPr>
          <w:rtl w:val="0"/>
        </w:rPr>
      </w:r>
    </w:p>
    <w:p w:rsidR="00000000" w:rsidDel="00000000" w:rsidP="00000000" w:rsidRDefault="00000000" w:rsidRPr="00000000" w14:paraId="000000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Other records required for effective administration of the Organization.</w:t>
      </w:r>
      <w:r w:rsidDel="00000000" w:rsidR="00000000" w:rsidRPr="00000000">
        <w:rPr>
          <w:rtl w:val="0"/>
        </w:rPr>
      </w:r>
    </w:p>
    <w:p w:rsidR="00000000" w:rsidDel="00000000" w:rsidP="00000000" w:rsidRDefault="00000000" w:rsidRPr="00000000" w14:paraId="000000C1">
      <w:pPr>
        <w:rPr/>
      </w:pPr>
      <w:r w:rsidDel="00000000" w:rsidR="00000000" w:rsidRPr="00000000">
        <w:rPr>
          <w:rFonts w:ascii="Aptos" w:cs="Aptos" w:eastAsia="Aptos" w:hAnsi="Aptos"/>
          <w:b w:val="0"/>
          <w:bCs w:val="0"/>
          <w:i w:val="0"/>
          <w:iCs w:val="0"/>
          <w:sz w:val="22"/>
          <w:szCs w:val="22"/>
          <w:rtl w:val="0"/>
        </w:rPr>
        <w:t xml:space="preserve">The Board shall take reasonable measures to protect student and family information and shall limit access to personal information to individuals who need it for legitimate organizational purposes.</w:t>
      </w:r>
      <w:r w:rsidDel="00000000" w:rsidR="00000000" w:rsidRPr="00000000">
        <w:rPr>
          <w:rtl w:val="0"/>
        </w:rPr>
      </w:r>
    </w:p>
    <w:p w:rsidR="00000000" w:rsidDel="00000000" w:rsidP="00000000" w:rsidRDefault="00000000" w:rsidRPr="00000000" w14:paraId="000000C2">
      <w:pPr>
        <w:rPr/>
      </w:pPr>
      <w:r w:rsidDel="00000000" w:rsidR="00000000" w:rsidRPr="00000000">
        <w:rPr>
          <w:rFonts w:ascii="Aptos" w:cs="Aptos" w:eastAsia="Aptos" w:hAnsi="Aptos"/>
          <w:b w:val="0"/>
          <w:bCs w:val="0"/>
          <w:i w:val="0"/>
          <w:iCs w:val="0"/>
          <w:sz w:val="22"/>
          <w:szCs w:val="22"/>
          <w:rtl w:val="0"/>
        </w:rPr>
        <w:t xml:space="preserve">Official communication channels, including email accounts, websites, social media accounts, financial accounts, and other digital resources, are assets of the Organization rather than of any individual officer or Director.</w:t>
      </w:r>
      <w:r w:rsidDel="00000000" w:rsidR="00000000" w:rsidRPr="00000000">
        <w:rPr>
          <w:rtl w:val="0"/>
        </w:rPr>
      </w:r>
    </w:p>
    <w:p w:rsidR="00000000" w:rsidDel="00000000" w:rsidP="00000000" w:rsidRDefault="00000000" w:rsidRPr="00000000" w14:paraId="000000C3">
      <w:pPr>
        <w:rPr/>
      </w:pPr>
      <w:r w:rsidDel="00000000" w:rsidR="00000000" w:rsidRPr="00000000">
        <w:rPr>
          <w:rFonts w:ascii="Aptos" w:cs="Aptos" w:eastAsia="Aptos" w:hAnsi="Aptos"/>
          <w:b w:val="0"/>
          <w:bCs w:val="0"/>
          <w:i w:val="0"/>
          <w:iCs w:val="0"/>
          <w:sz w:val="22"/>
          <w:szCs w:val="22"/>
          <w:rtl w:val="0"/>
        </w:rPr>
        <w:t xml:space="preserve">Access credentials should be transferred promptly when leadership assignments change.</w:t>
      </w:r>
      <w:r w:rsidDel="00000000" w:rsidR="00000000" w:rsidRPr="00000000">
        <w:rPr>
          <w:rtl w:val="0"/>
        </w:rPr>
      </w:r>
    </w:p>
    <w:p w:rsidR="00000000" w:rsidDel="00000000" w:rsidP="00000000" w:rsidRDefault="00000000" w:rsidRPr="00000000" w14:paraId="000000C4">
      <w:pPr>
        <w:pStyle w:val="Heading1"/>
        <w:rPr/>
      </w:pPr>
      <w:r w:rsidDel="00000000" w:rsidR="00000000" w:rsidRPr="00000000">
        <w:rPr>
          <w:rtl w:val="0"/>
        </w:rPr>
        <w:t xml:space="preserve">Article XII — Amendments</w:t>
      </w:r>
    </w:p>
    <w:p w:rsidR="00000000" w:rsidDel="00000000" w:rsidP="00000000" w:rsidRDefault="00000000" w:rsidRPr="00000000" w14:paraId="000000C5">
      <w:pPr>
        <w:rPr/>
      </w:pPr>
      <w:r w:rsidDel="00000000" w:rsidR="00000000" w:rsidRPr="00000000">
        <w:rPr>
          <w:rFonts w:ascii="Aptos" w:cs="Aptos" w:eastAsia="Aptos" w:hAnsi="Aptos"/>
          <w:b w:val="0"/>
          <w:bCs w:val="0"/>
          <w:i w:val="0"/>
          <w:iCs w:val="0"/>
          <w:sz w:val="22"/>
          <w:szCs w:val="22"/>
          <w:rtl w:val="0"/>
        </w:rPr>
        <w:t xml:space="preserve">This Charter may be amended when changes are necessary to support the mission, governance, or operation of the Organization.</w:t>
      </w:r>
      <w:r w:rsidDel="00000000" w:rsidR="00000000" w:rsidRPr="00000000">
        <w:rPr>
          <w:rtl w:val="0"/>
        </w:rPr>
      </w:r>
    </w:p>
    <w:p w:rsidR="00000000" w:rsidDel="00000000" w:rsidP="00000000" w:rsidRDefault="00000000" w:rsidRPr="00000000" w14:paraId="000000C6">
      <w:pPr>
        <w:rPr/>
      </w:pPr>
      <w:r w:rsidDel="00000000" w:rsidR="00000000" w:rsidRPr="00000000">
        <w:rPr>
          <w:rFonts w:ascii="Aptos" w:cs="Aptos" w:eastAsia="Aptos" w:hAnsi="Aptos"/>
          <w:b w:val="0"/>
          <w:bCs w:val="0"/>
          <w:i w:val="0"/>
          <w:iCs w:val="0"/>
          <w:sz w:val="22"/>
          <w:szCs w:val="22"/>
          <w:rtl w:val="0"/>
        </w:rPr>
        <w:t xml:space="preserve">Proposed amendments shall be provided to the Board before the vote whenever reasonably practical.</w:t>
      </w:r>
      <w:r w:rsidDel="00000000" w:rsidR="00000000" w:rsidRPr="00000000">
        <w:rPr>
          <w:rtl w:val="0"/>
        </w:rPr>
      </w:r>
    </w:p>
    <w:p w:rsidR="00000000" w:rsidDel="00000000" w:rsidP="00000000" w:rsidRDefault="00000000" w:rsidRPr="00000000" w14:paraId="000000C7">
      <w:pPr>
        <w:rPr/>
      </w:pPr>
      <w:r w:rsidDel="00000000" w:rsidR="00000000" w:rsidRPr="00000000">
        <w:rPr>
          <w:rFonts w:ascii="Aptos" w:cs="Aptos" w:eastAsia="Aptos" w:hAnsi="Aptos"/>
          <w:b w:val="0"/>
          <w:bCs w:val="0"/>
          <w:i w:val="0"/>
          <w:iCs w:val="0"/>
          <w:sz w:val="22"/>
          <w:szCs w:val="22"/>
          <w:rtl w:val="0"/>
        </w:rPr>
        <w:t xml:space="preserve">An amendment shall require approval by at least two-thirds of the currently serving Directors.</w:t>
      </w:r>
      <w:r w:rsidDel="00000000" w:rsidR="00000000" w:rsidRPr="00000000">
        <w:rPr>
          <w:rtl w:val="0"/>
        </w:rPr>
      </w:r>
    </w:p>
    <w:p w:rsidR="00000000" w:rsidDel="00000000" w:rsidP="00000000" w:rsidRDefault="00000000" w:rsidRPr="00000000" w14:paraId="000000C8">
      <w:pPr>
        <w:rPr/>
      </w:pPr>
      <w:r w:rsidDel="00000000" w:rsidR="00000000" w:rsidRPr="00000000">
        <w:rPr>
          <w:rFonts w:ascii="Aptos" w:cs="Aptos" w:eastAsia="Aptos" w:hAnsi="Aptos"/>
          <w:b w:val="0"/>
          <w:bCs w:val="0"/>
          <w:i w:val="0"/>
          <w:iCs w:val="0"/>
          <w:sz w:val="22"/>
          <w:szCs w:val="22"/>
          <w:rtl w:val="0"/>
        </w:rPr>
        <w:t xml:space="preserve">All approved amendments shall be recorded and incorporated into the official copy of this Charter.</w:t>
      </w:r>
      <w:r w:rsidDel="00000000" w:rsidR="00000000" w:rsidRPr="00000000">
        <w:rPr>
          <w:rtl w:val="0"/>
        </w:rPr>
      </w:r>
    </w:p>
    <w:p w:rsidR="00000000" w:rsidDel="00000000" w:rsidP="00000000" w:rsidRDefault="00000000" w:rsidRPr="00000000" w14:paraId="000000C9">
      <w:pPr>
        <w:pStyle w:val="Heading1"/>
        <w:rPr/>
      </w:pPr>
      <w:r w:rsidDel="00000000" w:rsidR="00000000" w:rsidRPr="00000000">
        <w:rPr>
          <w:rtl w:val="0"/>
        </w:rPr>
        <w:t xml:space="preserve">Article XIII — Dissolution</w:t>
      </w:r>
    </w:p>
    <w:p w:rsidR="00000000" w:rsidDel="00000000" w:rsidP="00000000" w:rsidRDefault="00000000" w:rsidRPr="00000000" w14:paraId="000000CA">
      <w:pPr>
        <w:rPr/>
      </w:pPr>
      <w:r w:rsidDel="00000000" w:rsidR="00000000" w:rsidRPr="00000000">
        <w:rPr>
          <w:rFonts w:ascii="Aptos" w:cs="Aptos" w:eastAsia="Aptos" w:hAnsi="Aptos"/>
          <w:b w:val="0"/>
          <w:bCs w:val="0"/>
          <w:i w:val="0"/>
          <w:iCs w:val="0"/>
          <w:sz w:val="22"/>
          <w:szCs w:val="22"/>
          <w:rtl w:val="0"/>
        </w:rPr>
        <w:t xml:space="preserve">Should the Organization dissolve, all outstanding lawful obligations shall first be satisfied.</w:t>
      </w:r>
      <w:r w:rsidDel="00000000" w:rsidR="00000000" w:rsidRPr="00000000">
        <w:rPr>
          <w:rtl w:val="0"/>
        </w:rPr>
      </w:r>
    </w:p>
    <w:p w:rsidR="00000000" w:rsidDel="00000000" w:rsidP="00000000" w:rsidRDefault="00000000" w:rsidRPr="00000000" w14:paraId="000000CB">
      <w:pPr>
        <w:rPr/>
      </w:pPr>
      <w:r w:rsidDel="00000000" w:rsidR="00000000" w:rsidRPr="00000000">
        <w:rPr>
          <w:rFonts w:ascii="Aptos" w:cs="Aptos" w:eastAsia="Aptos" w:hAnsi="Aptos"/>
          <w:b w:val="0"/>
          <w:bCs w:val="0"/>
          <w:i w:val="0"/>
          <w:iCs w:val="0"/>
          <w:sz w:val="22"/>
          <w:szCs w:val="22"/>
          <w:rtl w:val="0"/>
        </w:rPr>
        <w:t xml:space="preserve">After payment of those obligations, any remaining funds or property shall not be distributed to individual members, Directors, coaches, students, or families.</w:t>
      </w:r>
      <w:r w:rsidDel="00000000" w:rsidR="00000000" w:rsidRPr="00000000">
        <w:rPr>
          <w:rtl w:val="0"/>
        </w:rPr>
      </w:r>
    </w:p>
    <w:p w:rsidR="00000000" w:rsidDel="00000000" w:rsidP="00000000" w:rsidRDefault="00000000" w:rsidRPr="00000000" w14:paraId="000000CC">
      <w:pPr>
        <w:rPr/>
      </w:pPr>
      <w:r w:rsidDel="00000000" w:rsidR="00000000" w:rsidRPr="00000000">
        <w:rPr>
          <w:rFonts w:ascii="Aptos" w:cs="Aptos" w:eastAsia="Aptos" w:hAnsi="Aptos"/>
          <w:b w:val="0"/>
          <w:bCs w:val="0"/>
          <w:i w:val="0"/>
          <w:iCs w:val="0"/>
          <w:sz w:val="22"/>
          <w:szCs w:val="22"/>
          <w:rtl w:val="0"/>
        </w:rPr>
        <w:t xml:space="preserve">Remaining assets shall instead be donated to Oklahoma Creativity, Inc., or to another nonprofit organization whose mission supports Odyssey of the Mind, creative problem solving, STEAM education, or youth development, as determined by majority vote of the Board.</w:t>
      </w:r>
      <w:r w:rsidDel="00000000" w:rsidR="00000000" w:rsidRPr="00000000">
        <w:rPr>
          <w:rtl w:val="0"/>
        </w:rPr>
      </w:r>
    </w:p>
    <w:p w:rsidR="00000000" w:rsidDel="00000000" w:rsidP="00000000" w:rsidRDefault="00000000" w:rsidRPr="00000000" w14:paraId="000000CD">
      <w:pPr>
        <w:rPr/>
      </w:pPr>
      <w:r w:rsidDel="00000000" w:rsidR="00000000" w:rsidRPr="00000000">
        <w:rPr>
          <w:rFonts w:ascii="Aptos" w:cs="Aptos" w:eastAsia="Aptos" w:hAnsi="Aptos"/>
          <w:b w:val="0"/>
          <w:bCs w:val="0"/>
          <w:i w:val="0"/>
          <w:iCs w:val="0"/>
          <w:sz w:val="22"/>
          <w:szCs w:val="22"/>
          <w:rtl w:val="0"/>
        </w:rPr>
        <w:t xml:space="preserve">If the Organization is recognized as a tax-exempt organization, distribution of remaining assets shall also comply with all applicable requirements governing tax-exempt organizations.</w:t>
      </w:r>
      <w:r w:rsidDel="00000000" w:rsidR="00000000" w:rsidRPr="00000000">
        <w:rPr>
          <w:rtl w:val="0"/>
        </w:rPr>
      </w:r>
    </w:p>
    <w:p w:rsidR="00000000" w:rsidDel="00000000" w:rsidP="00000000" w:rsidRDefault="00000000" w:rsidRPr="00000000" w14:paraId="000000CE">
      <w:pPr>
        <w:pStyle w:val="Heading1"/>
        <w:rPr/>
      </w:pPr>
      <w:r w:rsidDel="00000000" w:rsidR="00000000" w:rsidRPr="00000000">
        <w:rPr>
          <w:rtl w:val="0"/>
        </w:rPr>
        <w:t xml:space="preserve">Article XIV — Adoption</w:t>
      </w:r>
    </w:p>
    <w:p w:rsidR="00000000" w:rsidDel="00000000" w:rsidP="00000000" w:rsidRDefault="00000000" w:rsidRPr="00000000" w14:paraId="000000CF">
      <w:pPr>
        <w:rPr/>
      </w:pPr>
      <w:r w:rsidDel="00000000" w:rsidR="00000000" w:rsidRPr="00000000">
        <w:rPr>
          <w:rFonts w:ascii="Aptos" w:cs="Aptos" w:eastAsia="Aptos" w:hAnsi="Aptos"/>
          <w:b w:val="0"/>
          <w:bCs w:val="0"/>
          <w:i w:val="0"/>
          <w:iCs w:val="0"/>
          <w:sz w:val="22"/>
          <w:szCs w:val="22"/>
          <w:rtl w:val="0"/>
        </w:rPr>
        <w:t xml:space="preserve">This Charter was adopted by the Board of Directors of [LEGAL ENTITY NAME], operating publicly as Piedmont Odyssey of the Mind, on __________________________.</w:t>
      </w:r>
      <w:r w:rsidDel="00000000" w:rsidR="00000000" w:rsidRPr="00000000">
        <w:rPr>
          <w:rtl w:val="0"/>
        </w:rPr>
      </w:r>
    </w:p>
    <w:p w:rsidR="00000000" w:rsidDel="00000000" w:rsidP="00000000" w:rsidRDefault="00000000" w:rsidRPr="00000000" w14:paraId="000000D0">
      <w:pPr>
        <w:rPr/>
      </w:pPr>
      <w:r w:rsidDel="00000000" w:rsidR="00000000" w:rsidRPr="00000000">
        <w:rPr>
          <w:rFonts w:ascii="Aptos" w:cs="Aptos" w:eastAsia="Aptos" w:hAnsi="Aptos"/>
          <w:b w:val="0"/>
          <w:bCs w:val="0"/>
          <w:i w:val="0"/>
          <w:iCs w:val="0"/>
          <w:sz w:val="22"/>
          <w:szCs w:val="22"/>
          <w:rtl w:val="0"/>
        </w:rPr>
        <w:t xml:space="preserve">By adopting this Charter, the Board agrees to carry out the mission of the Organization in good faith and to promote creativity, teamwork, student ownership, integrity, and opportunity for Piedmont-area students.</w:t>
      </w:r>
      <w:r w:rsidDel="00000000" w:rsidR="00000000" w:rsidRPr="00000000">
        <w:rPr>
          <w:rtl w:val="0"/>
        </w:rPr>
      </w:r>
    </w:p>
    <w:p w:rsidR="00000000" w:rsidDel="00000000" w:rsidP="00000000" w:rsidRDefault="00000000" w:rsidRPr="00000000" w14:paraId="000000D1">
      <w:pPr>
        <w:pStyle w:val="Heading2"/>
        <w:rPr/>
      </w:pPr>
      <w:r w:rsidDel="00000000" w:rsidR="00000000" w:rsidRPr="00000000">
        <w:rPr>
          <w:rtl w:val="0"/>
        </w:rPr>
        <w:t xml:space="preserve">Initial Director Term Assignments</w:t>
      </w:r>
    </w:p>
    <w:tbl>
      <w:tblPr>
        <w:tblStyle w:val="Table2"/>
        <w:tblW w:w="99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12"/>
        <w:gridCol w:w="3312"/>
        <w:gridCol w:w="3312"/>
        <w:tblGridChange w:id="0">
          <w:tblGrid>
            <w:gridCol w:w="3312"/>
            <w:gridCol w:w="3312"/>
            <w:gridCol w:w="3312"/>
          </w:tblGrid>
        </w:tblGridChange>
      </w:tblGrid>
      <w:tr>
        <w:trPr>
          <w:cantSplit w:val="0"/>
          <w:tblHeader w:val="0"/>
        </w:trPr>
        <w:tc>
          <w:tcPr>
            <w:shd w:fill="17365d" w:val="clear"/>
            <w:tcMar>
              <w:top w:w="110.0" w:type="dxa"/>
              <w:bottom w:w="110.0" w:type="dxa"/>
            </w:tcMar>
          </w:tcPr>
          <w:p w:rsidR="00000000" w:rsidDel="00000000" w:rsidP="00000000" w:rsidRDefault="00000000" w:rsidRPr="00000000" w14:paraId="000000D2">
            <w:pPr>
              <w:jc w:val="center"/>
              <w:rPr/>
            </w:pPr>
            <w:r w:rsidDel="00000000" w:rsidR="00000000" w:rsidRPr="00000000">
              <w:rPr>
                <w:rFonts w:ascii="Aptos" w:cs="Aptos" w:eastAsia="Aptos" w:hAnsi="Aptos"/>
                <w:b w:val="1"/>
                <w:bCs w:val="1"/>
                <w:i w:val="0"/>
                <w:iCs w:val="0"/>
                <w:color w:val="ffffff"/>
                <w:sz w:val="18"/>
                <w:szCs w:val="18"/>
                <w:rtl w:val="0"/>
              </w:rPr>
              <w:t xml:space="preserve">Initial Term</w:t>
            </w:r>
            <w:r w:rsidDel="00000000" w:rsidR="00000000" w:rsidRPr="00000000">
              <w:rPr>
                <w:rtl w:val="0"/>
              </w:rPr>
            </w:r>
          </w:p>
        </w:tc>
        <w:tc>
          <w:tcPr>
            <w:shd w:fill="17365d" w:val="clear"/>
            <w:tcMar>
              <w:top w:w="110.0" w:type="dxa"/>
              <w:bottom w:w="110.0" w:type="dxa"/>
            </w:tcMar>
          </w:tcPr>
          <w:p w:rsidR="00000000" w:rsidDel="00000000" w:rsidP="00000000" w:rsidRDefault="00000000" w:rsidRPr="00000000" w14:paraId="000000D3">
            <w:pPr>
              <w:jc w:val="center"/>
              <w:rPr/>
            </w:pPr>
            <w:r w:rsidDel="00000000" w:rsidR="00000000" w:rsidRPr="00000000">
              <w:rPr>
                <w:rFonts w:ascii="Aptos" w:cs="Aptos" w:eastAsia="Aptos" w:hAnsi="Aptos"/>
                <w:b w:val="1"/>
                <w:bCs w:val="1"/>
                <w:i w:val="0"/>
                <w:iCs w:val="0"/>
                <w:color w:val="ffffff"/>
                <w:sz w:val="18"/>
                <w:szCs w:val="18"/>
                <w:rtl w:val="0"/>
              </w:rPr>
              <w:t xml:space="preserve">Director Name</w:t>
            </w:r>
            <w:r w:rsidDel="00000000" w:rsidR="00000000" w:rsidRPr="00000000">
              <w:rPr>
                <w:rtl w:val="0"/>
              </w:rPr>
            </w:r>
          </w:p>
        </w:tc>
        <w:tc>
          <w:tcPr>
            <w:shd w:fill="17365d" w:val="clear"/>
            <w:tcMar>
              <w:top w:w="110.0" w:type="dxa"/>
              <w:bottom w:w="110.0" w:type="dxa"/>
            </w:tcMar>
          </w:tcPr>
          <w:p w:rsidR="00000000" w:rsidDel="00000000" w:rsidP="00000000" w:rsidRDefault="00000000" w:rsidRPr="00000000" w14:paraId="000000D4">
            <w:pPr>
              <w:jc w:val="center"/>
              <w:rPr/>
            </w:pPr>
            <w:r w:rsidDel="00000000" w:rsidR="00000000" w:rsidRPr="00000000">
              <w:rPr>
                <w:rFonts w:ascii="Aptos" w:cs="Aptos" w:eastAsia="Aptos" w:hAnsi="Aptos"/>
                <w:b w:val="1"/>
                <w:bCs w:val="1"/>
                <w:i w:val="0"/>
                <w:iCs w:val="0"/>
                <w:color w:val="ffffff"/>
                <w:sz w:val="18"/>
                <w:szCs w:val="18"/>
                <w:rtl w:val="0"/>
              </w:rPr>
              <w:t xml:space="preserve">Initial Officer Assignment (if any)</w:t>
            </w:r>
            <w:r w:rsidDel="00000000" w:rsidR="00000000" w:rsidRPr="00000000">
              <w:rPr>
                <w:rtl w:val="0"/>
              </w:rPr>
            </w:r>
          </w:p>
        </w:tc>
      </w:tr>
      <w:tr>
        <w:trPr>
          <w:cantSplit w:val="0"/>
          <w:tblHeader w:val="0"/>
        </w:trPr>
        <w:tc>
          <w:tcPr>
            <w:tcMar>
              <w:top w:w="120.0" w:type="dxa"/>
              <w:bottom w:w="120.0" w:type="dxa"/>
            </w:tcMar>
            <w:vAlign w:val="center"/>
          </w:tcPr>
          <w:p w:rsidR="00000000" w:rsidDel="00000000" w:rsidP="00000000" w:rsidRDefault="00000000" w:rsidRPr="00000000" w14:paraId="000000D5">
            <w:pPr>
              <w:jc w:val="center"/>
              <w:rPr/>
            </w:pPr>
            <w:r w:rsidDel="00000000" w:rsidR="00000000" w:rsidRPr="00000000">
              <w:rPr>
                <w:rtl w:val="0"/>
              </w:rPr>
              <w:t xml:space="preserve">1-year</w:t>
            </w:r>
          </w:p>
        </w:tc>
        <w:tc>
          <w:tcPr>
            <w:tcMar>
              <w:top w:w="120.0" w:type="dxa"/>
              <w:bottom w:w="120.0" w:type="dxa"/>
            </w:tcMar>
            <w:vAlign w:val="center"/>
          </w:tcPr>
          <w:p w:rsidR="00000000" w:rsidDel="00000000" w:rsidP="00000000" w:rsidRDefault="00000000" w:rsidRPr="00000000" w14:paraId="000000D6">
            <w:pPr>
              <w:jc w:val="left"/>
              <w:rPr/>
            </w:pPr>
            <w:r w:rsidDel="00000000" w:rsidR="00000000" w:rsidRPr="00000000">
              <w:rPr>
                <w:rtl w:val="0"/>
              </w:rPr>
            </w:r>
          </w:p>
        </w:tc>
        <w:tc>
          <w:tcPr>
            <w:tcMar>
              <w:top w:w="120.0" w:type="dxa"/>
              <w:bottom w:w="120.0" w:type="dxa"/>
            </w:tcMar>
            <w:vAlign w:val="center"/>
          </w:tcPr>
          <w:p w:rsidR="00000000" w:rsidDel="00000000" w:rsidP="00000000" w:rsidRDefault="00000000" w:rsidRPr="00000000" w14:paraId="000000D7">
            <w:pPr>
              <w:jc w:val="left"/>
              <w:rPr/>
            </w:pPr>
            <w:r w:rsidDel="00000000" w:rsidR="00000000" w:rsidRPr="00000000">
              <w:rPr>
                <w:rtl w:val="0"/>
              </w:rPr>
            </w:r>
          </w:p>
        </w:tc>
      </w:tr>
      <w:tr>
        <w:trPr>
          <w:cantSplit w:val="0"/>
          <w:tblHeader w:val="0"/>
        </w:trPr>
        <w:tc>
          <w:tcPr>
            <w:tcMar>
              <w:top w:w="120.0" w:type="dxa"/>
              <w:bottom w:w="120.0" w:type="dxa"/>
            </w:tcMar>
            <w:vAlign w:val="center"/>
          </w:tcPr>
          <w:p w:rsidR="00000000" w:rsidDel="00000000" w:rsidP="00000000" w:rsidRDefault="00000000" w:rsidRPr="00000000" w14:paraId="000000D8">
            <w:pPr>
              <w:jc w:val="center"/>
              <w:rPr/>
            </w:pPr>
            <w:r w:rsidDel="00000000" w:rsidR="00000000" w:rsidRPr="00000000">
              <w:rPr>
                <w:rtl w:val="0"/>
              </w:rPr>
              <w:t xml:space="preserve">2-year</w:t>
            </w:r>
          </w:p>
        </w:tc>
        <w:tc>
          <w:tcPr>
            <w:tcMar>
              <w:top w:w="120.0" w:type="dxa"/>
              <w:bottom w:w="120.0" w:type="dxa"/>
            </w:tcMar>
            <w:vAlign w:val="center"/>
          </w:tcPr>
          <w:p w:rsidR="00000000" w:rsidDel="00000000" w:rsidP="00000000" w:rsidRDefault="00000000" w:rsidRPr="00000000" w14:paraId="000000D9">
            <w:pPr>
              <w:jc w:val="left"/>
              <w:rPr/>
            </w:pPr>
            <w:r w:rsidDel="00000000" w:rsidR="00000000" w:rsidRPr="00000000">
              <w:rPr>
                <w:rtl w:val="0"/>
              </w:rPr>
            </w:r>
          </w:p>
        </w:tc>
        <w:tc>
          <w:tcPr>
            <w:tcMar>
              <w:top w:w="120.0" w:type="dxa"/>
              <w:bottom w:w="120.0" w:type="dxa"/>
            </w:tcMar>
            <w:vAlign w:val="center"/>
          </w:tcPr>
          <w:p w:rsidR="00000000" w:rsidDel="00000000" w:rsidP="00000000" w:rsidRDefault="00000000" w:rsidRPr="00000000" w14:paraId="000000DA">
            <w:pPr>
              <w:jc w:val="left"/>
              <w:rPr/>
            </w:pPr>
            <w:r w:rsidDel="00000000" w:rsidR="00000000" w:rsidRPr="00000000">
              <w:rPr>
                <w:rtl w:val="0"/>
              </w:rPr>
            </w:r>
          </w:p>
        </w:tc>
      </w:tr>
      <w:tr>
        <w:trPr>
          <w:cantSplit w:val="0"/>
          <w:tblHeader w:val="0"/>
        </w:trPr>
        <w:tc>
          <w:tcPr>
            <w:tcMar>
              <w:top w:w="120.0" w:type="dxa"/>
              <w:bottom w:w="120.0" w:type="dxa"/>
            </w:tcMar>
            <w:vAlign w:val="center"/>
          </w:tcPr>
          <w:p w:rsidR="00000000" w:rsidDel="00000000" w:rsidP="00000000" w:rsidRDefault="00000000" w:rsidRPr="00000000" w14:paraId="000000DB">
            <w:pPr>
              <w:jc w:val="center"/>
              <w:rPr/>
            </w:pPr>
            <w:r w:rsidDel="00000000" w:rsidR="00000000" w:rsidRPr="00000000">
              <w:rPr>
                <w:rtl w:val="0"/>
              </w:rPr>
              <w:t xml:space="preserve">4-year</w:t>
            </w:r>
          </w:p>
        </w:tc>
        <w:tc>
          <w:tcPr>
            <w:tcMar>
              <w:top w:w="120.0" w:type="dxa"/>
              <w:bottom w:w="120.0" w:type="dxa"/>
            </w:tcMar>
            <w:vAlign w:val="center"/>
          </w:tcPr>
          <w:p w:rsidR="00000000" w:rsidDel="00000000" w:rsidP="00000000" w:rsidRDefault="00000000" w:rsidRPr="00000000" w14:paraId="000000DC">
            <w:pPr>
              <w:jc w:val="left"/>
              <w:rPr/>
            </w:pPr>
            <w:r w:rsidDel="00000000" w:rsidR="00000000" w:rsidRPr="00000000">
              <w:rPr>
                <w:rtl w:val="0"/>
              </w:rPr>
            </w:r>
          </w:p>
        </w:tc>
        <w:tc>
          <w:tcPr>
            <w:tcMar>
              <w:top w:w="120.0" w:type="dxa"/>
              <w:bottom w:w="120.0" w:type="dxa"/>
            </w:tcMar>
            <w:vAlign w:val="center"/>
          </w:tcPr>
          <w:p w:rsidR="00000000" w:rsidDel="00000000" w:rsidP="00000000" w:rsidRDefault="00000000" w:rsidRPr="00000000" w14:paraId="000000DD">
            <w:pPr>
              <w:jc w:val="left"/>
              <w:rPr/>
            </w:pPr>
            <w:r w:rsidDel="00000000" w:rsidR="00000000" w:rsidRPr="00000000">
              <w:rPr>
                <w:rtl w:val="0"/>
              </w:rPr>
            </w:r>
          </w:p>
        </w:tc>
      </w:tr>
      <w:tr>
        <w:trPr>
          <w:cantSplit w:val="0"/>
          <w:tblHeader w:val="0"/>
        </w:trPr>
        <w:tc>
          <w:tcPr>
            <w:tcMar>
              <w:top w:w="120.0" w:type="dxa"/>
              <w:bottom w:w="120.0" w:type="dxa"/>
            </w:tcMar>
            <w:vAlign w:val="center"/>
          </w:tcPr>
          <w:p w:rsidR="00000000" w:rsidDel="00000000" w:rsidP="00000000" w:rsidRDefault="00000000" w:rsidRPr="00000000" w14:paraId="000000DE">
            <w:pPr>
              <w:jc w:val="center"/>
              <w:rPr/>
            </w:pPr>
            <w:r w:rsidDel="00000000" w:rsidR="00000000" w:rsidRPr="00000000">
              <w:rPr>
                <w:rtl w:val="0"/>
              </w:rPr>
              <w:t xml:space="preserve">5-year</w:t>
            </w:r>
          </w:p>
        </w:tc>
        <w:tc>
          <w:tcPr>
            <w:tcMar>
              <w:top w:w="120.0" w:type="dxa"/>
              <w:bottom w:w="120.0" w:type="dxa"/>
            </w:tcMar>
            <w:vAlign w:val="center"/>
          </w:tcPr>
          <w:p w:rsidR="00000000" w:rsidDel="00000000" w:rsidP="00000000" w:rsidRDefault="00000000" w:rsidRPr="00000000" w14:paraId="000000DF">
            <w:pPr>
              <w:jc w:val="left"/>
              <w:rPr/>
            </w:pPr>
            <w:r w:rsidDel="00000000" w:rsidR="00000000" w:rsidRPr="00000000">
              <w:rPr>
                <w:rtl w:val="0"/>
              </w:rPr>
            </w:r>
          </w:p>
        </w:tc>
        <w:tc>
          <w:tcPr>
            <w:tcMar>
              <w:top w:w="120.0" w:type="dxa"/>
              <w:bottom w:w="120.0" w:type="dxa"/>
            </w:tcMar>
            <w:vAlign w:val="center"/>
          </w:tcPr>
          <w:p w:rsidR="00000000" w:rsidDel="00000000" w:rsidP="00000000" w:rsidRDefault="00000000" w:rsidRPr="00000000" w14:paraId="000000E0">
            <w:pPr>
              <w:jc w:val="left"/>
              <w:rPr/>
            </w:pPr>
            <w:r w:rsidDel="00000000" w:rsidR="00000000" w:rsidRPr="00000000">
              <w:rPr>
                <w:rtl w:val="0"/>
              </w:rPr>
            </w:r>
          </w:p>
        </w:tc>
      </w:tr>
      <w:tr>
        <w:trPr>
          <w:cantSplit w:val="0"/>
          <w:tblHeader w:val="0"/>
        </w:trPr>
        <w:tc>
          <w:tcPr>
            <w:tcMar>
              <w:top w:w="120.0" w:type="dxa"/>
              <w:bottom w:w="120.0" w:type="dxa"/>
            </w:tcMar>
            <w:vAlign w:val="center"/>
          </w:tcPr>
          <w:p w:rsidR="00000000" w:rsidDel="00000000" w:rsidP="00000000" w:rsidRDefault="00000000" w:rsidRPr="00000000" w14:paraId="000000E1">
            <w:pPr>
              <w:jc w:val="center"/>
              <w:rPr/>
            </w:pPr>
            <w:r w:rsidDel="00000000" w:rsidR="00000000" w:rsidRPr="00000000">
              <w:rPr>
                <w:rtl w:val="0"/>
              </w:rPr>
              <w:t xml:space="preserve">6-year</w:t>
            </w:r>
          </w:p>
        </w:tc>
        <w:tc>
          <w:tcPr>
            <w:tcMar>
              <w:top w:w="120.0" w:type="dxa"/>
              <w:bottom w:w="120.0" w:type="dxa"/>
            </w:tcMar>
            <w:vAlign w:val="center"/>
          </w:tcPr>
          <w:p w:rsidR="00000000" w:rsidDel="00000000" w:rsidP="00000000" w:rsidRDefault="00000000" w:rsidRPr="00000000" w14:paraId="000000E2">
            <w:pPr>
              <w:jc w:val="left"/>
              <w:rPr/>
            </w:pPr>
            <w:r w:rsidDel="00000000" w:rsidR="00000000" w:rsidRPr="00000000">
              <w:rPr>
                <w:rtl w:val="0"/>
              </w:rPr>
            </w:r>
          </w:p>
        </w:tc>
        <w:tc>
          <w:tcPr>
            <w:tcMar>
              <w:top w:w="120.0" w:type="dxa"/>
              <w:bottom w:w="120.0" w:type="dxa"/>
            </w:tcMar>
            <w:vAlign w:val="center"/>
          </w:tcPr>
          <w:p w:rsidR="00000000" w:rsidDel="00000000" w:rsidP="00000000" w:rsidRDefault="00000000" w:rsidRPr="00000000" w14:paraId="000000E3">
            <w:pPr>
              <w:jc w:val="left"/>
              <w:rPr/>
            </w:pPr>
            <w:r w:rsidDel="00000000" w:rsidR="00000000" w:rsidRPr="00000000">
              <w:rPr>
                <w:rtl w:val="0"/>
              </w:rPr>
            </w:r>
          </w:p>
        </w:tc>
      </w:tr>
    </w:tbl>
    <w:p w:rsidR="00000000" w:rsidDel="00000000" w:rsidP="00000000" w:rsidRDefault="00000000" w:rsidRPr="00000000" w14:paraId="000000E4">
      <w:pPr>
        <w:spacing w:after="120" w:lineRule="auto"/>
        <w:rPr/>
      </w:pPr>
      <w:r w:rsidDel="00000000" w:rsidR="00000000" w:rsidRPr="00000000">
        <w:rPr>
          <w:rtl w:val="0"/>
        </w:rPr>
      </w:r>
    </w:p>
    <w:p w:rsidR="00000000" w:rsidDel="00000000" w:rsidP="00000000" w:rsidRDefault="00000000" w:rsidRPr="00000000" w14:paraId="000000E5">
      <w:pPr>
        <w:spacing w:after="160" w:lineRule="auto"/>
        <w:rPr/>
      </w:pPr>
      <w:r w:rsidDel="00000000" w:rsidR="00000000" w:rsidRPr="00000000">
        <w:rPr>
          <w:rFonts w:ascii="Aptos" w:cs="Aptos" w:eastAsia="Aptos" w:hAnsi="Aptos"/>
          <w:b w:val="0"/>
          <w:bCs w:val="0"/>
          <w:i w:val="0"/>
          <w:iCs w:val="0"/>
          <w:sz w:val="20"/>
          <w:szCs w:val="20"/>
          <w:rtl w:val="0"/>
        </w:rPr>
        <w:t xml:space="preserve">Director: ____________________________________    Date: __________________</w:t>
      </w:r>
      <w:r w:rsidDel="00000000" w:rsidR="00000000" w:rsidRPr="00000000">
        <w:rPr>
          <w:rtl w:val="0"/>
        </w:rPr>
      </w:r>
    </w:p>
    <w:p w:rsidR="00000000" w:rsidDel="00000000" w:rsidP="00000000" w:rsidRDefault="00000000" w:rsidRPr="00000000" w14:paraId="000000E6">
      <w:pPr>
        <w:spacing w:after="160" w:lineRule="auto"/>
        <w:rPr/>
      </w:pPr>
      <w:r w:rsidDel="00000000" w:rsidR="00000000" w:rsidRPr="00000000">
        <w:rPr>
          <w:rFonts w:ascii="Aptos" w:cs="Aptos" w:eastAsia="Aptos" w:hAnsi="Aptos"/>
          <w:b w:val="0"/>
          <w:bCs w:val="0"/>
          <w:i w:val="0"/>
          <w:iCs w:val="0"/>
          <w:sz w:val="20"/>
          <w:szCs w:val="20"/>
          <w:rtl w:val="0"/>
        </w:rPr>
        <w:t xml:space="preserve">Director: ____________________________________    Date: __________________</w:t>
      </w:r>
      <w:r w:rsidDel="00000000" w:rsidR="00000000" w:rsidRPr="00000000">
        <w:rPr>
          <w:rtl w:val="0"/>
        </w:rPr>
      </w:r>
    </w:p>
    <w:p w:rsidR="00000000" w:rsidDel="00000000" w:rsidP="00000000" w:rsidRDefault="00000000" w:rsidRPr="00000000" w14:paraId="000000E7">
      <w:pPr>
        <w:spacing w:after="160" w:lineRule="auto"/>
        <w:rPr/>
      </w:pPr>
      <w:r w:rsidDel="00000000" w:rsidR="00000000" w:rsidRPr="00000000">
        <w:rPr>
          <w:rFonts w:ascii="Aptos" w:cs="Aptos" w:eastAsia="Aptos" w:hAnsi="Aptos"/>
          <w:b w:val="0"/>
          <w:bCs w:val="0"/>
          <w:i w:val="0"/>
          <w:iCs w:val="0"/>
          <w:sz w:val="20"/>
          <w:szCs w:val="20"/>
          <w:rtl w:val="0"/>
        </w:rPr>
        <w:t xml:space="preserve">Director: ____________________________________    Date: __________________</w:t>
      </w:r>
      <w:r w:rsidDel="00000000" w:rsidR="00000000" w:rsidRPr="00000000">
        <w:rPr>
          <w:rtl w:val="0"/>
        </w:rPr>
      </w:r>
    </w:p>
    <w:p w:rsidR="00000000" w:rsidDel="00000000" w:rsidP="00000000" w:rsidRDefault="00000000" w:rsidRPr="00000000" w14:paraId="000000E8">
      <w:pPr>
        <w:spacing w:after="160" w:lineRule="auto"/>
        <w:rPr/>
      </w:pPr>
      <w:r w:rsidDel="00000000" w:rsidR="00000000" w:rsidRPr="00000000">
        <w:rPr>
          <w:rFonts w:ascii="Aptos" w:cs="Aptos" w:eastAsia="Aptos" w:hAnsi="Aptos"/>
          <w:b w:val="0"/>
          <w:bCs w:val="0"/>
          <w:i w:val="0"/>
          <w:iCs w:val="0"/>
          <w:sz w:val="20"/>
          <w:szCs w:val="20"/>
          <w:rtl w:val="0"/>
        </w:rPr>
        <w:t xml:space="preserve">Director: ____________________________________    Date: __________________</w:t>
      </w:r>
      <w:r w:rsidDel="00000000" w:rsidR="00000000" w:rsidRPr="00000000">
        <w:rPr>
          <w:rtl w:val="0"/>
        </w:rPr>
      </w:r>
    </w:p>
    <w:p w:rsidR="00000000" w:rsidDel="00000000" w:rsidP="00000000" w:rsidRDefault="00000000" w:rsidRPr="00000000" w14:paraId="000000E9">
      <w:pPr>
        <w:spacing w:after="160" w:lineRule="auto"/>
        <w:rPr/>
      </w:pPr>
      <w:r w:rsidDel="00000000" w:rsidR="00000000" w:rsidRPr="00000000">
        <w:rPr>
          <w:rFonts w:ascii="Aptos" w:cs="Aptos" w:eastAsia="Aptos" w:hAnsi="Aptos"/>
          <w:b w:val="0"/>
          <w:bCs w:val="0"/>
          <w:i w:val="0"/>
          <w:iCs w:val="0"/>
          <w:sz w:val="20"/>
          <w:szCs w:val="20"/>
          <w:rtl w:val="0"/>
        </w:rPr>
        <w:t xml:space="preserve">Director: ____________________________________    Date: __________________</w:t>
      </w:r>
      <w:r w:rsidDel="00000000" w:rsidR="00000000" w:rsidRPr="00000000">
        <w:rPr>
          <w:rtl w:val="0"/>
        </w:rPr>
      </w:r>
    </w:p>
    <w:sectPr>
      <w:pgSz w:h="15840" w:w="12240" w:orient="portrait"/>
      <w:pgMar w:bottom="936" w:top="936"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12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40" w:lineRule="auto"/>
    </w:pPr>
    <w:rPr>
      <w:rFonts w:ascii="Play" w:cs="Play" w:eastAsia="Play" w:hAnsi="Play"/>
      <w:b w:val="1"/>
      <w:bCs w:val="1"/>
      <w:color w:val="17365d"/>
      <w:sz w:val="30"/>
      <w:szCs w:val="30"/>
    </w:rPr>
  </w:style>
  <w:style w:type="paragraph" w:styleId="Heading2">
    <w:name w:val="heading 2"/>
    <w:basedOn w:val="Normal"/>
    <w:next w:val="Normal"/>
    <w:pPr>
      <w:keepNext w:val="1"/>
      <w:keepLines w:val="1"/>
      <w:spacing w:after="60" w:before="160" w:lineRule="auto"/>
    </w:pPr>
    <w:rPr>
      <w:rFonts w:ascii="Play" w:cs="Play" w:eastAsia="Play" w:hAnsi="Play"/>
      <w:b w:val="1"/>
      <w:bCs w:val="1"/>
      <w:color w:val="f28c28"/>
      <w:sz w:val="24"/>
      <w:szCs w:val="24"/>
    </w:rPr>
  </w:style>
  <w:style w:type="paragraph" w:styleId="Heading3">
    <w:name w:val="heading 3"/>
    <w:basedOn w:val="Normal"/>
    <w:next w:val="Normal"/>
    <w:pPr>
      <w:keepNext w:val="1"/>
      <w:keepLines w:val="1"/>
      <w:spacing w:after="40" w:before="120" w:lineRule="auto"/>
    </w:pPr>
    <w:rPr>
      <w:rFonts w:ascii="Aptos" w:cs="Aptos" w:eastAsia="Aptos" w:hAnsi="Aptos"/>
      <w:b w:val="1"/>
      <w:bCs w:val="1"/>
      <w:color w:val="17365d"/>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60" w:before="0" w:line="240" w:lineRule="auto"/>
    </w:pPr>
    <w:rPr>
      <w:rFonts w:ascii="Play" w:cs="Play" w:eastAsia="Play" w:hAnsi="Play"/>
      <w:b w:val="1"/>
      <w:bCs w:val="1"/>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6negv/v7uIHopRpwAZEEWpPzhQ==">CgMxLjA4AHIhMTMzTFhlaGNfM3dfbXo3NGpnY0VFekQ4aWNoNm9qWXNX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